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2B4E465E"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r w:rsidR="003B6AB9">
        <w:rPr>
          <w:noProof/>
        </w:rPr>
        <w:t xml:space="preserve">                                                                                     </w:t>
      </w:r>
      <w:r w:rsidR="003B6AB9">
        <w:rPr>
          <w:noProof/>
        </w:rPr>
        <w:drawing>
          <wp:inline distT="0" distB="0" distL="0" distR="0" wp14:anchorId="2181C2F1" wp14:editId="0A2055D2">
            <wp:extent cx="1104900" cy="1381125"/>
            <wp:effectExtent l="0" t="0" r="0" b="9525"/>
            <wp:docPr id="2" name="Picture 1" descr="Emblem Logo Linked to Distric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Logo Linked to District Home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0204DFFC"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B83587">
        <w:rPr>
          <w:noProof/>
          <w:sz w:val="32"/>
          <w:szCs w:val="32"/>
        </w:rPr>
        <w:t>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6D395F35"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10" w:history="1">
        <w:r w:rsidR="00B83587" w:rsidRPr="00B83587">
          <w:rPr>
            <w:rStyle w:val="Hyperlink"/>
            <w:rFonts w:cstheme="minorHAnsi"/>
            <w:b/>
            <w:bCs/>
            <w:color w:val="FF0000"/>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4E8C3F2F" w:rsidR="00947A77" w:rsidRDefault="00947A77" w:rsidP="00CD6528">
      <w:pPr>
        <w:pStyle w:val="NoSpacing"/>
        <w:rPr>
          <w:b/>
          <w:bCs/>
          <w:sz w:val="24"/>
          <w:szCs w:val="24"/>
          <w:u w:val="single"/>
        </w:rPr>
      </w:pPr>
      <w:r w:rsidRPr="00947A77">
        <w:rPr>
          <w:b/>
          <w:bCs/>
          <w:sz w:val="24"/>
          <w:szCs w:val="24"/>
          <w:u w:val="single"/>
        </w:rPr>
        <w:t>Medical-Dental-Vision</w:t>
      </w:r>
    </w:p>
    <w:p w14:paraId="6FB53733" w14:textId="77777777" w:rsidR="00947A77" w:rsidRPr="00947A77" w:rsidRDefault="00947A77" w:rsidP="00CD6528">
      <w:pPr>
        <w:pStyle w:val="NoSpacing"/>
        <w:rPr>
          <w:b/>
          <w:bCs/>
          <w:sz w:val="24"/>
          <w:szCs w:val="24"/>
          <w:u w:val="single"/>
        </w:rPr>
      </w:pPr>
    </w:p>
    <w:p w14:paraId="6C996212" w14:textId="7560D5B2" w:rsidR="00D607EB"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w:t>
      </w:r>
      <w:proofErr w:type="gramStart"/>
      <w:r w:rsidR="00B92130" w:rsidRPr="00183752">
        <w:rPr>
          <w:sz w:val="24"/>
          <w:szCs w:val="24"/>
        </w:rPr>
        <w:t>EPC‘</w:t>
      </w:r>
      <w:proofErr w:type="gramEnd"/>
      <w:r w:rsidR="00B92130" w:rsidRPr="00183752">
        <w:rPr>
          <w:sz w:val="24"/>
          <w:szCs w:val="24"/>
        </w:rPr>
        <w:t xml:space="preserve">s online enrollment system.  </w:t>
      </w:r>
    </w:p>
    <w:p w14:paraId="6E9B61A1" w14:textId="77777777" w:rsidR="005134F2" w:rsidRPr="00183752" w:rsidRDefault="005134F2"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1"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9D71377" w14:textId="77777777" w:rsidR="000E5041" w:rsidRDefault="000E5041" w:rsidP="00CD6528">
      <w:pPr>
        <w:rPr>
          <w:rFonts w:cstheme="minorHAnsi"/>
          <w:sz w:val="24"/>
          <w:szCs w:val="24"/>
        </w:rPr>
      </w:pPr>
    </w:p>
    <w:p w14:paraId="0C230A51" w14:textId="4D06682B"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1BC03501" w14:textId="77777777" w:rsidR="00B83587" w:rsidRDefault="00B83587" w:rsidP="00CD6528">
      <w:pPr>
        <w:rPr>
          <w:rFonts w:cstheme="minorHAnsi"/>
          <w:b/>
          <w:sz w:val="36"/>
          <w:szCs w:val="36"/>
        </w:rPr>
      </w:pPr>
    </w:p>
    <w:p w14:paraId="1CFB32C8" w14:textId="5BBDCF22"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2D3987E0" w14:textId="131E5925" w:rsidR="00FA3182" w:rsidRDefault="00FA3182"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2"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22815AC4" w14:textId="77777777" w:rsidR="000E5041" w:rsidRPr="00FB4E36" w:rsidRDefault="000E5041" w:rsidP="000E5041">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5783D576" w14:textId="77777777" w:rsidR="000E5041" w:rsidRPr="000E5041" w:rsidRDefault="000E5041" w:rsidP="000E5041">
      <w:pPr>
        <w:rPr>
          <w:rFonts w:cstheme="minorHAnsi"/>
          <w:b/>
          <w:bCs/>
          <w:sz w:val="24"/>
          <w:szCs w:val="24"/>
          <w:u w:val="single"/>
        </w:rPr>
      </w:pPr>
      <w:r>
        <w:rPr>
          <w:rFonts w:cstheme="minorHAnsi"/>
          <w:sz w:val="24"/>
          <w:szCs w:val="24"/>
        </w:rPr>
        <w:t xml:space="preserve">If you are enrolled in an HSA plan you will need to update your HSA payroll deductions.  </w:t>
      </w:r>
      <w:r w:rsidRPr="000E5041">
        <w:rPr>
          <w:rFonts w:cstheme="minorHAnsi"/>
          <w:b/>
          <w:bCs/>
          <w:sz w:val="24"/>
          <w:szCs w:val="24"/>
          <w:u w:val="single"/>
        </w:rPr>
        <w:t>If you are enrolling in an HSA for the first time you will need to open the HSA account.</w:t>
      </w:r>
    </w:p>
    <w:p w14:paraId="77A0FBE9" w14:textId="77777777" w:rsidR="000E5041" w:rsidRDefault="000E5041" w:rsidP="000E5041">
      <w:pPr>
        <w:rPr>
          <w:rFonts w:cstheme="minorHAnsi"/>
          <w:sz w:val="24"/>
          <w:szCs w:val="24"/>
        </w:rPr>
      </w:pPr>
    </w:p>
    <w:p w14:paraId="75ED16FF" w14:textId="77777777" w:rsidR="000E5041" w:rsidRPr="00183752" w:rsidRDefault="000E5041" w:rsidP="000E5041">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2398307F" w14:textId="77777777" w:rsidR="000E5041" w:rsidRDefault="000E5041" w:rsidP="000E5041">
      <w:pPr>
        <w:rPr>
          <w:rFonts w:cstheme="minorHAnsi"/>
          <w:sz w:val="24"/>
          <w:szCs w:val="24"/>
        </w:rPr>
      </w:pPr>
    </w:p>
    <w:p w14:paraId="2089355B" w14:textId="77777777" w:rsidR="000E5041" w:rsidRDefault="000E5041" w:rsidP="000E5041">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4AD0A6E5" w:rsidR="00F67376" w:rsidRDefault="000E5041" w:rsidP="000E5041">
      <w:pPr>
        <w:rPr>
          <w:rFonts w:cstheme="minorHAnsi"/>
          <w:sz w:val="24"/>
          <w:szCs w:val="24"/>
        </w:rPr>
      </w:pPr>
      <w:r>
        <w:rPr>
          <w:rFonts w:cstheme="minorHAnsi"/>
          <w:sz w:val="24"/>
          <w:szCs w:val="24"/>
        </w:rPr>
        <w:t xml:space="preserve">More information about HSA accounts can be found </w:t>
      </w:r>
      <w:hyperlink r:id="rId13"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68863A45"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3BAC6E70" w14:textId="77777777" w:rsidR="000E5041" w:rsidRDefault="000E5041" w:rsidP="006A573C">
      <w:pPr>
        <w:rPr>
          <w:rFonts w:cstheme="minorHAnsi"/>
          <w:sz w:val="24"/>
          <w:szCs w:val="24"/>
        </w:rPr>
      </w:pPr>
    </w:p>
    <w:p w14:paraId="143E8815" w14:textId="77777777" w:rsidR="000E5041" w:rsidRDefault="000E5041" w:rsidP="00CD6528">
      <w:pPr>
        <w:rPr>
          <w:rFonts w:cstheme="minorHAnsi"/>
          <w:b/>
          <w:bCs/>
          <w:sz w:val="28"/>
          <w:szCs w:val="28"/>
        </w:rPr>
      </w:pPr>
    </w:p>
    <w:p w14:paraId="7BFD87F3" w14:textId="61159694"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 xml:space="preserve">The contact allowance will increase to $150 </w:t>
      </w:r>
      <w:proofErr w:type="gramStart"/>
      <w:r>
        <w:rPr>
          <w:rFonts w:cstheme="minorHAnsi"/>
          <w:sz w:val="24"/>
          <w:szCs w:val="24"/>
        </w:rPr>
        <w:t>at</w:t>
      </w:r>
      <w:proofErr w:type="gramEnd"/>
      <w:r>
        <w:rPr>
          <w:rFonts w:cstheme="minorHAnsi"/>
          <w:sz w:val="24"/>
          <w:szCs w:val="24"/>
        </w:rPr>
        <w:t xml:space="preserve">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62C2DBD0" w14:textId="77777777" w:rsidR="000E5041" w:rsidRDefault="000E5041" w:rsidP="000E5041">
      <w:pPr>
        <w:rPr>
          <w:rFonts w:cstheme="minorHAnsi"/>
          <w:b/>
          <w:bCs/>
          <w:sz w:val="28"/>
          <w:szCs w:val="28"/>
        </w:rPr>
      </w:pPr>
    </w:p>
    <w:p w14:paraId="45F4323C" w14:textId="7579F542" w:rsidR="000E5041" w:rsidRDefault="000E5041" w:rsidP="000E5041">
      <w:pPr>
        <w:rPr>
          <w:rFonts w:cstheme="minorHAnsi"/>
          <w:b/>
          <w:bCs/>
          <w:sz w:val="28"/>
          <w:szCs w:val="28"/>
        </w:rPr>
      </w:pPr>
      <w:r>
        <w:rPr>
          <w:rFonts w:cstheme="minorHAnsi"/>
          <w:b/>
          <w:bCs/>
          <w:sz w:val="28"/>
          <w:szCs w:val="28"/>
        </w:rPr>
        <w:t>WELLNESS</w:t>
      </w:r>
    </w:p>
    <w:p w14:paraId="4437F50C" w14:textId="77777777" w:rsidR="000E5041" w:rsidRDefault="000E5041" w:rsidP="000E5041">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4"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31C0B19D" w14:textId="77777777" w:rsidR="000E5041" w:rsidRPr="00F95A06" w:rsidRDefault="000E5041" w:rsidP="000E5041">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486AAF39" w14:textId="77777777" w:rsidR="000E5041" w:rsidRPr="00D93878" w:rsidRDefault="000E5041" w:rsidP="000E5041">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3FD0F9B8" w14:textId="77777777" w:rsidR="000E5041" w:rsidRPr="00E41235" w:rsidRDefault="000E5041" w:rsidP="000E5041">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610FEE81" w14:textId="4F08E3C8" w:rsidR="003A549F" w:rsidRDefault="000E5041" w:rsidP="000E5041">
      <w:pPr>
        <w:rPr>
          <w:rFonts w:cstheme="minorHAnsi"/>
          <w:sz w:val="24"/>
          <w:szCs w:val="24"/>
        </w:rPr>
      </w:pPr>
      <w:r w:rsidRPr="00E41235">
        <w:rPr>
          <w:sz w:val="24"/>
          <w:szCs w:val="24"/>
        </w:rPr>
        <w:t>Additional grant money is available to the district to support more wellness programming.</w:t>
      </w:r>
    </w:p>
    <w:p w14:paraId="289471AD" w14:textId="5D28541A"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0E5041">
        <w:rPr>
          <w:rStyle w:val="Hyperlink"/>
          <w:rFonts w:cstheme="minorHAnsi"/>
          <w:b/>
          <w:bCs/>
          <w:sz w:val="36"/>
          <w:szCs w:val="36"/>
        </w:rPr>
        <w:instrText>HYPERLINK "https://epcschools.org/health-benefits/required-health-notices"</w:instrText>
      </w:r>
      <w:r w:rsidR="000E5041">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5"/>
      <w:footerReference w:type="default" r:id="rId16"/>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BE96" w14:textId="77777777" w:rsidR="002A1BD7" w:rsidRDefault="002A1BD7" w:rsidP="000C568E">
      <w:pPr>
        <w:spacing w:after="0" w:line="240" w:lineRule="auto"/>
      </w:pPr>
      <w:r>
        <w:separator/>
      </w:r>
    </w:p>
  </w:endnote>
  <w:endnote w:type="continuationSeparator" w:id="0">
    <w:p w14:paraId="20422E23" w14:textId="77777777" w:rsidR="002A1BD7" w:rsidRDefault="002A1BD7"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D7E7" w14:textId="77777777" w:rsidR="002A1BD7" w:rsidRDefault="002A1BD7" w:rsidP="000C568E">
      <w:pPr>
        <w:spacing w:after="0" w:line="240" w:lineRule="auto"/>
      </w:pPr>
      <w:r>
        <w:separator/>
      </w:r>
    </w:p>
  </w:footnote>
  <w:footnote w:type="continuationSeparator" w:id="0">
    <w:p w14:paraId="75390C43" w14:textId="77777777" w:rsidR="002A1BD7" w:rsidRDefault="002A1BD7"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5041"/>
    <w:rsid w:val="000E68A1"/>
    <w:rsid w:val="000E7785"/>
    <w:rsid w:val="00183752"/>
    <w:rsid w:val="001C2757"/>
    <w:rsid w:val="001F53F3"/>
    <w:rsid w:val="002A1BD7"/>
    <w:rsid w:val="003838AB"/>
    <w:rsid w:val="003A549F"/>
    <w:rsid w:val="003B6AB9"/>
    <w:rsid w:val="00454429"/>
    <w:rsid w:val="004546A0"/>
    <w:rsid w:val="00465CC5"/>
    <w:rsid w:val="004C285A"/>
    <w:rsid w:val="004E13EF"/>
    <w:rsid w:val="005134F2"/>
    <w:rsid w:val="005C122E"/>
    <w:rsid w:val="00622303"/>
    <w:rsid w:val="006A573C"/>
    <w:rsid w:val="0073046C"/>
    <w:rsid w:val="00762756"/>
    <w:rsid w:val="0077230A"/>
    <w:rsid w:val="00783DD8"/>
    <w:rsid w:val="007A7F5A"/>
    <w:rsid w:val="007E0CFB"/>
    <w:rsid w:val="00827681"/>
    <w:rsid w:val="00843E3E"/>
    <w:rsid w:val="008F5A76"/>
    <w:rsid w:val="00947A77"/>
    <w:rsid w:val="009521EE"/>
    <w:rsid w:val="00A56570"/>
    <w:rsid w:val="00AB1173"/>
    <w:rsid w:val="00AE29A7"/>
    <w:rsid w:val="00B83587"/>
    <w:rsid w:val="00B92130"/>
    <w:rsid w:val="00C00779"/>
    <w:rsid w:val="00C51DBB"/>
    <w:rsid w:val="00C548CF"/>
    <w:rsid w:val="00C55103"/>
    <w:rsid w:val="00C561B6"/>
    <w:rsid w:val="00C949F5"/>
    <w:rsid w:val="00CA3540"/>
    <w:rsid w:val="00CD6528"/>
    <w:rsid w:val="00D01D66"/>
    <w:rsid w:val="00D04F31"/>
    <w:rsid w:val="00D607EB"/>
    <w:rsid w:val="00D82651"/>
    <w:rsid w:val="00E20BA1"/>
    <w:rsid w:val="00EF50F4"/>
    <w:rsid w:val="00EF5FC7"/>
    <w:rsid w:val="00F26452"/>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hsa-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iremed.com/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online.benelogi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cschools.org/health-benefits/districts/celi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cschools.org/epc-wellness-progr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2023-10-10T14:00:00Z</cp:lastPrinted>
  <dcterms:created xsi:type="dcterms:W3CDTF">2023-10-11T12:48:00Z</dcterms:created>
  <dcterms:modified xsi:type="dcterms:W3CDTF">2023-10-11T12:48:00Z</dcterms:modified>
</cp:coreProperties>
</file>