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6BE1" w14:textId="77777777" w:rsidR="005C122E" w:rsidRDefault="000C568E" w:rsidP="00CD6528">
      <w:pPr>
        <w:rPr>
          <w:b/>
          <w:noProof/>
          <w:sz w:val="40"/>
          <w:szCs w:val="40"/>
        </w:rPr>
      </w:pPr>
      <w:r>
        <w:rPr>
          <w:noProof/>
        </w:rPr>
        <w:drawing>
          <wp:inline distT="0" distB="0" distL="0" distR="0" wp14:anchorId="54156ACF" wp14:editId="54AF7CD6">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4308" cy="1098913"/>
                    </a:xfrm>
                    <a:prstGeom prst="rect">
                      <a:avLst/>
                    </a:prstGeom>
                  </pic:spPr>
                </pic:pic>
              </a:graphicData>
            </a:graphic>
          </wp:inline>
        </w:drawing>
      </w:r>
    </w:p>
    <w:p w14:paraId="689DDDB2" w14:textId="5A06EBFF" w:rsidR="00CD6528" w:rsidRDefault="00CD6528" w:rsidP="005C122E">
      <w:pPr>
        <w:ind w:left="2160"/>
        <w:rPr>
          <w:b/>
          <w:noProof/>
          <w:sz w:val="40"/>
          <w:szCs w:val="40"/>
        </w:rPr>
      </w:pPr>
      <w:r w:rsidRPr="009F6162">
        <w:rPr>
          <w:b/>
          <w:noProof/>
          <w:sz w:val="40"/>
          <w:szCs w:val="40"/>
        </w:rPr>
        <w:t>OPEN ENROLLMENT</w:t>
      </w:r>
      <w:r>
        <w:rPr>
          <w:b/>
          <w:noProof/>
          <w:sz w:val="40"/>
          <w:szCs w:val="40"/>
        </w:rPr>
        <w:t xml:space="preserve"> – January 1</w:t>
      </w:r>
      <w:r w:rsidRPr="006D3CC0">
        <w:rPr>
          <w:b/>
          <w:noProof/>
          <w:sz w:val="40"/>
          <w:szCs w:val="40"/>
          <w:vertAlign w:val="superscript"/>
        </w:rPr>
        <w:t>st</w:t>
      </w:r>
      <w:r>
        <w:rPr>
          <w:b/>
          <w:noProof/>
          <w:sz w:val="40"/>
          <w:szCs w:val="40"/>
        </w:rPr>
        <w:t>, 2023</w:t>
      </w:r>
    </w:p>
    <w:p w14:paraId="0B4ED760" w14:textId="289AD240" w:rsidR="00CD6528" w:rsidRPr="009F6162" w:rsidRDefault="00CD6528" w:rsidP="005C122E">
      <w:pPr>
        <w:jc w:val="center"/>
        <w:rPr>
          <w:noProof/>
          <w:sz w:val="32"/>
          <w:szCs w:val="32"/>
        </w:rPr>
      </w:pPr>
      <w:r>
        <w:rPr>
          <w:noProof/>
          <w:sz w:val="32"/>
          <w:szCs w:val="32"/>
        </w:rPr>
        <w:t>October</w:t>
      </w:r>
      <w:r w:rsidRPr="009F6162">
        <w:rPr>
          <w:noProof/>
          <w:sz w:val="32"/>
          <w:szCs w:val="32"/>
        </w:rPr>
        <w:t xml:space="preserve"> </w:t>
      </w:r>
      <w:r>
        <w:rPr>
          <w:noProof/>
          <w:sz w:val="32"/>
          <w:szCs w:val="32"/>
        </w:rPr>
        <w:t>10</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22</w:t>
      </w:r>
      <w:r w:rsidRPr="009F6162">
        <w:rPr>
          <w:noProof/>
          <w:sz w:val="32"/>
          <w:szCs w:val="32"/>
        </w:rPr>
        <w:t xml:space="preserve"> – </w:t>
      </w:r>
      <w:r>
        <w:rPr>
          <w:noProof/>
          <w:sz w:val="32"/>
          <w:szCs w:val="32"/>
        </w:rPr>
        <w:t>November 11</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22</w:t>
      </w:r>
    </w:p>
    <w:p w14:paraId="6AA92BF4" w14:textId="77777777" w:rsidR="00CD6528" w:rsidRDefault="00CD6528" w:rsidP="00CD6528">
      <w:pPr>
        <w:rPr>
          <w:rFonts w:cstheme="minorHAnsi"/>
          <w:sz w:val="24"/>
          <w:szCs w:val="24"/>
        </w:rPr>
      </w:pPr>
    </w:p>
    <w:p w14:paraId="70F36280" w14:textId="16062EAD" w:rsidR="00C00779" w:rsidRDefault="00CD6528" w:rsidP="00CD6528">
      <w:pPr>
        <w:rPr>
          <w:rFonts w:cstheme="minorHAnsi"/>
          <w:sz w:val="24"/>
          <w:szCs w:val="24"/>
        </w:rPr>
      </w:pPr>
      <w:r>
        <w:rPr>
          <w:rFonts w:cstheme="minorHAnsi"/>
          <w:sz w:val="24"/>
          <w:szCs w:val="24"/>
        </w:rPr>
        <w:t xml:space="preserve">Open Enrollment has begun!   </w:t>
      </w:r>
      <w:r w:rsidR="00061ACB">
        <w:rPr>
          <w:rFonts w:cstheme="minorHAnsi"/>
          <w:sz w:val="24"/>
          <w:szCs w:val="24"/>
        </w:rPr>
        <w:t xml:space="preserve">The 2022 </w:t>
      </w:r>
      <w:r w:rsidR="00061ACB" w:rsidRPr="00DF1AA9">
        <w:rPr>
          <w:rFonts w:cstheme="minorHAnsi"/>
          <w:sz w:val="24"/>
          <w:szCs w:val="24"/>
        </w:rPr>
        <w:t xml:space="preserve">Open Enrollment </w:t>
      </w:r>
      <w:r w:rsidR="00061ACB">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w:t>
      </w:r>
      <w:r w:rsidR="00061ACB" w:rsidRPr="00E651BF">
        <w:rPr>
          <w:rFonts w:cstheme="minorHAnsi"/>
          <w:b/>
          <w:sz w:val="24"/>
          <w:szCs w:val="24"/>
          <w:u w:val="single"/>
          <w:vertAlign w:val="superscript"/>
        </w:rPr>
        <w:t>st</w:t>
      </w:r>
      <w:r w:rsidR="00061ACB">
        <w:rPr>
          <w:rFonts w:cstheme="minorHAnsi"/>
          <w:b/>
          <w:sz w:val="24"/>
          <w:szCs w:val="24"/>
          <w:u w:val="single"/>
        </w:rPr>
        <w:t>, 2023</w:t>
      </w:r>
      <w:r>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xml:space="preserve">.  More information on </w:t>
      </w:r>
      <w:r w:rsidR="00FA3966">
        <w:rPr>
          <w:rFonts w:cstheme="minorHAnsi"/>
          <w:sz w:val="24"/>
          <w:szCs w:val="24"/>
        </w:rPr>
        <w:t>Q</w:t>
      </w:r>
      <w:r w:rsidR="00EF50F4">
        <w:rPr>
          <w:rFonts w:cstheme="minorHAnsi"/>
          <w:sz w:val="24"/>
          <w:szCs w:val="24"/>
        </w:rPr>
        <w:t xml:space="preserve">ualifying </w:t>
      </w:r>
      <w:r w:rsidR="00FA3966">
        <w:rPr>
          <w:rFonts w:cstheme="minorHAnsi"/>
          <w:sz w:val="24"/>
          <w:szCs w:val="24"/>
        </w:rPr>
        <w:t>E</w:t>
      </w:r>
      <w:r w:rsidR="00EF50F4">
        <w:rPr>
          <w:rFonts w:cstheme="minorHAnsi"/>
          <w:sz w:val="24"/>
          <w:szCs w:val="24"/>
        </w:rPr>
        <w:t>vents is included below.</w:t>
      </w:r>
    </w:p>
    <w:p w14:paraId="0E73F66A" w14:textId="5A7DA7FF" w:rsidR="00CD6528" w:rsidRDefault="00C00779" w:rsidP="00D04F31">
      <w:pPr>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0B235B66" w14:textId="1CAF01FB" w:rsidR="00C00779" w:rsidRDefault="00C00779" w:rsidP="00C00779">
      <w:pPr>
        <w:rPr>
          <w:rFonts w:cstheme="minorHAnsi"/>
          <w:sz w:val="24"/>
          <w:szCs w:val="24"/>
        </w:rPr>
      </w:pPr>
      <w:r>
        <w:rPr>
          <w:rFonts w:cstheme="minorHAnsi"/>
          <w:sz w:val="24"/>
          <w:szCs w:val="24"/>
        </w:rPr>
        <w:t>Think about anything that’s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32571C7B" w14:textId="42DFCC7B" w:rsidR="00CD6528" w:rsidRDefault="00C51DBB" w:rsidP="00B92130">
      <w:pPr>
        <w:jc w:val="center"/>
        <w:rPr>
          <w:rFonts w:cstheme="minorHAnsi"/>
          <w:sz w:val="28"/>
          <w:szCs w:val="28"/>
          <w:u w:val="single"/>
        </w:rPr>
      </w:pPr>
      <w:r w:rsidRPr="00B92130">
        <w:rPr>
          <w:rFonts w:cstheme="minorHAnsi"/>
          <w:sz w:val="28"/>
          <w:szCs w:val="28"/>
        </w:rPr>
        <w:t xml:space="preserve">Your plan information can be found </w:t>
      </w:r>
      <w:hyperlink r:id="rId8" w:history="1">
        <w:r w:rsidRPr="008740EA">
          <w:rPr>
            <w:rStyle w:val="Hyperlink"/>
            <w:rFonts w:cstheme="minorHAnsi"/>
            <w:sz w:val="28"/>
            <w:szCs w:val="28"/>
            <w:highlight w:val="yellow"/>
          </w:rPr>
          <w:t>HERE</w:t>
        </w:r>
      </w:hyperlink>
    </w:p>
    <w:p w14:paraId="42042BDE" w14:textId="77777777" w:rsidR="00DE298A" w:rsidRPr="00B92130" w:rsidRDefault="00DE298A" w:rsidP="00B92130">
      <w:pPr>
        <w:jc w:val="center"/>
        <w:rPr>
          <w:rFonts w:cstheme="minorHAnsi"/>
          <w:sz w:val="28"/>
          <w:szCs w:val="28"/>
        </w:rPr>
      </w:pPr>
    </w:p>
    <w:p w14:paraId="52EC55F3" w14:textId="1404DCAF" w:rsidR="00CD6528" w:rsidRPr="00E27764" w:rsidRDefault="00E20BA1" w:rsidP="00CD6528">
      <w:pPr>
        <w:rPr>
          <w:rFonts w:cstheme="minorHAnsi"/>
          <w:b/>
          <w:bCs/>
          <w:sz w:val="36"/>
          <w:szCs w:val="36"/>
        </w:rPr>
      </w:pPr>
      <w:r>
        <w:rPr>
          <w:rFonts w:cstheme="minorHAnsi"/>
          <w:b/>
          <w:bCs/>
          <w:sz w:val="36"/>
          <w:szCs w:val="36"/>
        </w:rPr>
        <w:t>Let’s Get Enrolled!</w:t>
      </w:r>
    </w:p>
    <w:p w14:paraId="3A9720B8" w14:textId="1FD3C262" w:rsidR="00D607EB" w:rsidRDefault="00CD6528" w:rsidP="00CD6528">
      <w:pPr>
        <w:pStyle w:val="NoSpacing"/>
      </w:pPr>
      <w:r>
        <w:t>During open enrollment you will make your benefit elections</w:t>
      </w:r>
      <w:r w:rsidR="00B92130" w:rsidRPr="00B92130">
        <w:t xml:space="preserve"> </w:t>
      </w:r>
      <w:r w:rsidR="00183D1A">
        <w:t xml:space="preserve">on forms provided.  </w:t>
      </w:r>
      <w:r w:rsidR="00E20BA1">
        <w:t xml:space="preserve">You can also </w:t>
      </w:r>
      <w:r>
        <w:t>review or update your life insurance beneficiaries.</w:t>
      </w:r>
      <w:r w:rsidR="00D607EB">
        <w:t xml:space="preserve">  </w:t>
      </w:r>
    </w:p>
    <w:p w14:paraId="49AA1B8C" w14:textId="19D4F8A7" w:rsidR="00CD6528" w:rsidRDefault="00CD6528" w:rsidP="00E20BA1">
      <w:pPr>
        <w:pStyle w:val="NoSpacing"/>
        <w:jc w:val="center"/>
      </w:pPr>
    </w:p>
    <w:p w14:paraId="0C230A51" w14:textId="56A02922" w:rsidR="00CD6528" w:rsidRDefault="00CD6528" w:rsidP="00CD6528">
      <w:pPr>
        <w:rPr>
          <w:rFonts w:cstheme="minorHAnsi"/>
          <w:sz w:val="24"/>
          <w:szCs w:val="24"/>
        </w:rPr>
      </w:pPr>
      <w:r w:rsidRPr="00E27764">
        <w:rPr>
          <w:rFonts w:cstheme="minorHAnsi"/>
          <w:sz w:val="24"/>
          <w:szCs w:val="24"/>
        </w:rPr>
        <w:t xml:space="preserve">Once you have submitted your benefit elections </w:t>
      </w:r>
      <w:r>
        <w:rPr>
          <w:rFonts w:cstheme="minorHAnsi"/>
          <w:sz w:val="24"/>
          <w:szCs w:val="24"/>
        </w:rPr>
        <w:t xml:space="preserve">and the </w:t>
      </w:r>
      <w:r w:rsidRPr="00E27764">
        <w:rPr>
          <w:rFonts w:cstheme="minorHAnsi"/>
          <w:sz w:val="24"/>
          <w:szCs w:val="24"/>
        </w:rPr>
        <w:t xml:space="preserve">enrollment deadline has passed, you will not be able to </w:t>
      </w:r>
      <w:r w:rsidR="00E20BA1">
        <w:rPr>
          <w:rFonts w:cstheme="minorHAnsi"/>
          <w:sz w:val="24"/>
          <w:szCs w:val="24"/>
        </w:rPr>
        <w:t xml:space="preserve">make </w:t>
      </w:r>
      <w:r w:rsidRPr="00E27764">
        <w:rPr>
          <w:rFonts w:cstheme="minorHAnsi"/>
          <w:sz w:val="24"/>
          <w:szCs w:val="24"/>
        </w:rPr>
        <w:t>change</w:t>
      </w:r>
      <w:r w:rsidR="00E20BA1">
        <w:rPr>
          <w:rFonts w:cstheme="minorHAnsi"/>
          <w:sz w:val="24"/>
          <w:szCs w:val="24"/>
        </w:rPr>
        <w:t>s</w:t>
      </w:r>
      <w:r w:rsidRPr="00E27764">
        <w:rPr>
          <w:rFonts w:cstheme="minorHAnsi"/>
          <w:sz w:val="24"/>
          <w:szCs w:val="24"/>
        </w:rPr>
        <w:t xml:space="preserve"> until the next Open Enrollment period</w:t>
      </w:r>
      <w:r w:rsidR="007A7F5A">
        <w:rPr>
          <w:rFonts w:cstheme="minorHAnsi"/>
          <w:sz w:val="24"/>
          <w:szCs w:val="24"/>
        </w:rPr>
        <w:t xml:space="preserve"> unless you have a Qualifying Event.</w:t>
      </w:r>
    </w:p>
    <w:p w14:paraId="5956CECC" w14:textId="724852F4" w:rsidR="00DE298A" w:rsidRDefault="00DE298A" w:rsidP="00CD6528">
      <w:pPr>
        <w:rPr>
          <w:rFonts w:cstheme="minorHAnsi"/>
          <w:sz w:val="24"/>
          <w:szCs w:val="24"/>
        </w:rPr>
      </w:pPr>
    </w:p>
    <w:p w14:paraId="5BA35B97" w14:textId="24FDA0ED" w:rsidR="00DE298A" w:rsidRDefault="00DE298A" w:rsidP="00CD6528">
      <w:pPr>
        <w:rPr>
          <w:rFonts w:cstheme="minorHAnsi"/>
          <w:sz w:val="24"/>
          <w:szCs w:val="24"/>
        </w:rPr>
      </w:pPr>
    </w:p>
    <w:p w14:paraId="31135B3F" w14:textId="4EA04DBD" w:rsidR="00DE298A" w:rsidRDefault="00DE298A" w:rsidP="00CD6528">
      <w:pPr>
        <w:rPr>
          <w:rFonts w:cstheme="minorHAnsi"/>
          <w:sz w:val="24"/>
          <w:szCs w:val="24"/>
        </w:rPr>
      </w:pPr>
    </w:p>
    <w:p w14:paraId="76D31AEE" w14:textId="77777777" w:rsidR="00DE298A" w:rsidRDefault="00DE298A" w:rsidP="00CD6528">
      <w:pPr>
        <w:rPr>
          <w:rFonts w:cstheme="minorHAnsi"/>
          <w:sz w:val="24"/>
          <w:szCs w:val="24"/>
        </w:rPr>
      </w:pPr>
    </w:p>
    <w:p w14:paraId="26B6E824" w14:textId="2D8DAB2B" w:rsidR="00CD6528" w:rsidRPr="00F6547E" w:rsidRDefault="00E20BA1" w:rsidP="00CD6528">
      <w:pPr>
        <w:rPr>
          <w:rFonts w:cstheme="minorHAnsi"/>
          <w:b/>
          <w:sz w:val="36"/>
          <w:szCs w:val="36"/>
        </w:rPr>
      </w:pPr>
      <w:r>
        <w:rPr>
          <w:rFonts w:cstheme="minorHAnsi"/>
          <w:b/>
          <w:sz w:val="36"/>
          <w:szCs w:val="36"/>
        </w:rPr>
        <w:t>My Life Changed!</w:t>
      </w:r>
    </w:p>
    <w:p w14:paraId="51F46D71" w14:textId="6A27FB7E" w:rsidR="00CD6528" w:rsidRDefault="00CD6528" w:rsidP="00CD6528">
      <w:pPr>
        <w:rPr>
          <w:rFonts w:cstheme="minorHAnsi"/>
        </w:rPr>
      </w:pPr>
      <w:r>
        <w:rPr>
          <w:rFonts w:cstheme="minorHAnsi"/>
        </w:rPr>
        <w:t xml:space="preserve">During the plan year, you may experience a </w:t>
      </w:r>
      <w:r w:rsidR="007A7F5A">
        <w:rPr>
          <w:rFonts w:cstheme="minorHAnsi"/>
        </w:rPr>
        <w:t>Q</w:t>
      </w:r>
      <w:r>
        <w:rPr>
          <w:rFonts w:cstheme="minorHAnsi"/>
        </w:rPr>
        <w:t>ualif</w:t>
      </w:r>
      <w:r w:rsidR="009521EE">
        <w:rPr>
          <w:rFonts w:cstheme="minorHAnsi"/>
        </w:rPr>
        <w:t>ying</w:t>
      </w:r>
      <w:r>
        <w:rPr>
          <w:rFonts w:cstheme="minorHAnsi"/>
        </w:rPr>
        <w:t xml:space="preserve"> </w:t>
      </w:r>
      <w:r w:rsidR="007A7F5A">
        <w:rPr>
          <w:rFonts w:cstheme="minorHAnsi"/>
        </w:rPr>
        <w:t>E</w:t>
      </w:r>
      <w:r>
        <w:rPr>
          <w:rFonts w:cstheme="minorHAnsi"/>
        </w:rPr>
        <w:t xml:space="preserve">vent that allows you to make changes to your current elections.  The change must be made </w:t>
      </w:r>
      <w:r w:rsidRPr="008050A4">
        <w:rPr>
          <w:rFonts w:cstheme="minorHAnsi"/>
          <w:b/>
        </w:rPr>
        <w:t>within 31 days of the event</w:t>
      </w:r>
      <w:r>
        <w:rPr>
          <w:rFonts w:cstheme="minorHAnsi"/>
        </w:rPr>
        <w:t>.  Information regarding your special enrollment rights is contained in the General Health Notices</w:t>
      </w:r>
      <w:r w:rsidR="007A7F5A">
        <w:rPr>
          <w:rFonts w:cstheme="minorHAnsi"/>
        </w:rPr>
        <w:t>-Special Enrollment Rights</w:t>
      </w:r>
      <w:r>
        <w:rPr>
          <w:rFonts w:cstheme="minorHAnsi"/>
        </w:rPr>
        <w:t xml:space="preserve">.   Some of the </w:t>
      </w:r>
      <w:r w:rsidR="009521EE">
        <w:rPr>
          <w:rFonts w:cstheme="minorHAnsi"/>
        </w:rPr>
        <w:t>Q</w:t>
      </w:r>
      <w:r>
        <w:rPr>
          <w:rFonts w:cstheme="minorHAnsi"/>
        </w:rPr>
        <w:t>ualif</w:t>
      </w:r>
      <w:r w:rsidR="009521EE">
        <w:rPr>
          <w:rFonts w:cstheme="minorHAnsi"/>
        </w:rPr>
        <w:t>ying E</w:t>
      </w:r>
      <w:r>
        <w:rPr>
          <w:rFonts w:cstheme="minorHAnsi"/>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267F1622" w14:textId="77777777" w:rsidR="00CD6528" w:rsidRDefault="00CD6528" w:rsidP="00CD6528">
      <w:pPr>
        <w:rPr>
          <w:rFonts w:cstheme="minorHAnsi"/>
          <w:sz w:val="24"/>
          <w:szCs w:val="24"/>
        </w:rPr>
      </w:pPr>
    </w:p>
    <w:p w14:paraId="36B3E8FB" w14:textId="2750799C"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7777777" w:rsidR="00CD6528" w:rsidRPr="00071829" w:rsidRDefault="00CD6528" w:rsidP="00CD6528">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CD6528">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42359753" w14:textId="77777777" w:rsidR="00CD6528" w:rsidRDefault="00CD6528" w:rsidP="00CD6528">
      <w:pPr>
        <w:rPr>
          <w:rFonts w:cstheme="minorHAnsi"/>
          <w:sz w:val="24"/>
          <w:szCs w:val="24"/>
        </w:rPr>
      </w:pPr>
    </w:p>
    <w:p w14:paraId="1CFB32C8" w14:textId="04C1ACA4"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0E721D2C" w:rsidR="00CD6528" w:rsidRPr="007F0427" w:rsidRDefault="00CD6528" w:rsidP="00CD6528">
      <w:pPr>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3370EBE1"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r>
        <w:rPr>
          <w:rFonts w:cstheme="minorHAnsi"/>
          <w:sz w:val="24"/>
          <w:szCs w:val="24"/>
        </w:rPr>
        <w:t>.</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0533BF2B"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document</w:t>
      </w:r>
    </w:p>
    <w:p w14:paraId="2D3987E0" w14:textId="131E5925" w:rsidR="00FA3182" w:rsidRDefault="00FA3182" w:rsidP="00CD6528">
      <w:pPr>
        <w:rPr>
          <w:rFonts w:cstheme="minorHAnsi"/>
          <w:sz w:val="24"/>
          <w:szCs w:val="24"/>
        </w:rPr>
      </w:pPr>
    </w:p>
    <w:p w14:paraId="4041432B" w14:textId="3513AA62" w:rsidR="009521EE" w:rsidRDefault="009521EE" w:rsidP="00CD6528">
      <w:pPr>
        <w:rPr>
          <w:rFonts w:cstheme="minorHAnsi"/>
          <w:b/>
          <w:bCs/>
          <w:sz w:val="36"/>
          <w:szCs w:val="36"/>
        </w:rPr>
      </w:pPr>
    </w:p>
    <w:p w14:paraId="4E7C370F" w14:textId="77777777" w:rsidR="00DE298A" w:rsidRDefault="00DE298A" w:rsidP="00CD6528">
      <w:pPr>
        <w:rPr>
          <w:rFonts w:cstheme="minorHAnsi"/>
          <w:b/>
          <w:bCs/>
          <w:sz w:val="36"/>
          <w:szCs w:val="36"/>
        </w:rPr>
      </w:pPr>
    </w:p>
    <w:p w14:paraId="0E4E9FD6" w14:textId="3748563B" w:rsidR="00FA3182" w:rsidRPr="001C2757" w:rsidRDefault="00762756" w:rsidP="00CD6528">
      <w:pPr>
        <w:rPr>
          <w:rFonts w:cstheme="minorHAnsi"/>
          <w:b/>
          <w:bCs/>
          <w:sz w:val="36"/>
          <w:szCs w:val="36"/>
        </w:rPr>
      </w:pPr>
      <w:r w:rsidRPr="001C2757">
        <w:rPr>
          <w:rFonts w:cstheme="minorHAnsi"/>
          <w:b/>
          <w:bCs/>
          <w:sz w:val="36"/>
          <w:szCs w:val="36"/>
        </w:rPr>
        <w:lastRenderedPageBreak/>
        <w:t>What if I’m getting close to retirement?</w:t>
      </w:r>
    </w:p>
    <w:p w14:paraId="37E82297" w14:textId="76A1C331" w:rsidR="00762756" w:rsidRDefault="00762756" w:rsidP="00CD6528">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9" w:history="1">
        <w:proofErr w:type="spellStart"/>
        <w:r w:rsidRPr="00A56570">
          <w:rPr>
            <w:rStyle w:val="Hyperlink"/>
            <w:rFonts w:cstheme="minorHAnsi"/>
            <w:sz w:val="24"/>
            <w:szCs w:val="24"/>
          </w:rPr>
          <w:t>RetireMed</w:t>
        </w:r>
        <w:proofErr w:type="spellEnd"/>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26CF7A22" w14:textId="22BA914E" w:rsidR="00D04F31" w:rsidRDefault="00D04F31" w:rsidP="00CD6528">
      <w:pPr>
        <w:rPr>
          <w:rFonts w:cstheme="minorHAnsi"/>
          <w:sz w:val="24"/>
          <w:szCs w:val="24"/>
        </w:rPr>
      </w:pPr>
    </w:p>
    <w:p w14:paraId="6A651827" w14:textId="0D5CD23F" w:rsidR="009521EE" w:rsidRPr="00FB4E36" w:rsidRDefault="009521EE" w:rsidP="00CD6528">
      <w:pPr>
        <w:rPr>
          <w:rFonts w:cstheme="minorHAnsi"/>
          <w:b/>
          <w:bCs/>
          <w:sz w:val="36"/>
          <w:szCs w:val="36"/>
        </w:rPr>
      </w:pPr>
      <w:r w:rsidRPr="00FB4E36">
        <w:rPr>
          <w:rFonts w:cstheme="minorHAnsi"/>
          <w:b/>
          <w:bCs/>
          <w:sz w:val="36"/>
          <w:szCs w:val="36"/>
        </w:rPr>
        <w:t>HSA Eligibility</w:t>
      </w:r>
    </w:p>
    <w:p w14:paraId="3CFA7315" w14:textId="41FA58D7" w:rsidR="009521EE" w:rsidRDefault="009521EE" w:rsidP="00CD6528">
      <w:pPr>
        <w:rPr>
          <w:rFonts w:cstheme="minorHAnsi"/>
          <w:sz w:val="24"/>
          <w:szCs w:val="24"/>
        </w:rPr>
      </w:pPr>
      <w:r>
        <w:rPr>
          <w:rFonts w:cstheme="minorHAnsi"/>
          <w:sz w:val="24"/>
          <w:szCs w:val="24"/>
        </w:rPr>
        <w:t xml:space="preserve">If you </w:t>
      </w:r>
      <w:r w:rsidR="00FA3966">
        <w:rPr>
          <w:rFonts w:cstheme="minorHAnsi"/>
          <w:sz w:val="24"/>
          <w:szCs w:val="24"/>
        </w:rPr>
        <w:t xml:space="preserve">have an </w:t>
      </w:r>
      <w:r>
        <w:rPr>
          <w:rFonts w:cstheme="minorHAnsi"/>
          <w:sz w:val="24"/>
          <w:szCs w:val="24"/>
        </w:rPr>
        <w:t xml:space="preserve">HSA </w:t>
      </w:r>
      <w:r w:rsidR="00FA3966">
        <w:rPr>
          <w:rFonts w:cstheme="minorHAnsi"/>
          <w:sz w:val="24"/>
          <w:szCs w:val="24"/>
        </w:rPr>
        <w:t>account</w:t>
      </w:r>
      <w:r w:rsidR="00FB4E36">
        <w:rPr>
          <w:rFonts w:cstheme="minorHAnsi"/>
          <w:sz w:val="24"/>
          <w:szCs w:val="24"/>
        </w:rPr>
        <w:t xml:space="preserve"> and want to continue </w:t>
      </w:r>
      <w:r w:rsidR="00FA3966">
        <w:rPr>
          <w:rFonts w:cstheme="minorHAnsi"/>
          <w:sz w:val="24"/>
          <w:szCs w:val="24"/>
        </w:rPr>
        <w:t>contributing and receiving</w:t>
      </w:r>
      <w:r w:rsidR="00FB4E36">
        <w:rPr>
          <w:rFonts w:cstheme="minorHAnsi"/>
          <w:sz w:val="24"/>
          <w:szCs w:val="24"/>
        </w:rPr>
        <w:t xml:space="preserve"> any Board contribution, you cannot be covered by any other healthcare plan, including Medicare Part A, unless the other healthcare plan is another HSA plan.  Contact your Treasurer’s Office if you have any questions.</w:t>
      </w:r>
    </w:p>
    <w:p w14:paraId="3B723CD4" w14:textId="2551CA5F" w:rsidR="00CD6528" w:rsidRDefault="00CD6528" w:rsidP="00CD6528">
      <w:pPr>
        <w:rPr>
          <w:rFonts w:cstheme="minorHAnsi"/>
          <w:sz w:val="24"/>
          <w:szCs w:val="24"/>
        </w:rPr>
      </w:pPr>
    </w:p>
    <w:p w14:paraId="289471AD" w14:textId="77777777"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346245" w:rsidRDefault="00CD6528" w:rsidP="009521EE">
      <w:pPr>
        <w:rPr>
          <w:rFonts w:cstheme="minorHAnsi"/>
          <w:bCs/>
          <w:color w:val="003E78"/>
        </w:rPr>
      </w:pPr>
      <w:r>
        <w:rPr>
          <w:rStyle w:val="Hyperlink"/>
          <w:rFonts w:cstheme="minorHAnsi"/>
          <w:b/>
          <w:bCs/>
          <w:sz w:val="36"/>
          <w:szCs w:val="36"/>
        </w:rPr>
        <w:fldChar w:fldCharType="end"/>
      </w:r>
      <w:r w:rsidRPr="00065D73">
        <w:rPr>
          <w:rFonts w:cstheme="minorHAnsi"/>
          <w:bCs/>
        </w:rPr>
        <w:t>General Health Notices</w:t>
      </w:r>
      <w:r w:rsidR="009521EE">
        <w:rPr>
          <w:rFonts w:cstheme="minorHAnsi"/>
          <w:bCs/>
        </w:rPr>
        <w:t xml:space="preserve"> - </w:t>
      </w:r>
      <w:r w:rsidRPr="00346245">
        <w:rPr>
          <w:rFonts w:cstheme="minorHAnsi"/>
          <w:bCs/>
        </w:rPr>
        <w:t>Includes GINA, Special Enrollment Rights, WHCRA</w:t>
      </w:r>
    </w:p>
    <w:p w14:paraId="248A3725" w14:textId="77777777" w:rsidR="00CD6528" w:rsidRDefault="00CD6528" w:rsidP="00CD6528">
      <w:pPr>
        <w:rPr>
          <w:rFonts w:cstheme="minorHAnsi"/>
          <w:bCs/>
        </w:rPr>
      </w:pPr>
      <w:r w:rsidRPr="0097665A">
        <w:rPr>
          <w:rFonts w:cstheme="minorHAnsi"/>
          <w:bCs/>
        </w:rPr>
        <w:t>Medicare Part D Notice</w:t>
      </w:r>
    </w:p>
    <w:p w14:paraId="65725E1B" w14:textId="77777777" w:rsidR="00CD6528" w:rsidRDefault="00CD6528" w:rsidP="00CD6528">
      <w:pPr>
        <w:rPr>
          <w:rFonts w:cstheme="minorHAnsi"/>
          <w:bCs/>
          <w:color w:val="4472C4" w:themeColor="accent5"/>
        </w:rPr>
      </w:pPr>
      <w:r w:rsidRPr="0097665A">
        <w:rPr>
          <w:rFonts w:cstheme="minorHAnsi"/>
          <w:bCs/>
        </w:rPr>
        <w:t>CHIPS Model Notice</w:t>
      </w:r>
    </w:p>
    <w:p w14:paraId="0BDFB3B3" w14:textId="4EE4221B" w:rsidR="00FB4E36" w:rsidRDefault="00FB4E36" w:rsidP="00FB4E36">
      <w:pPr>
        <w:rPr>
          <w:rFonts w:cstheme="minorHAnsi"/>
          <w:bCs/>
        </w:rPr>
      </w:pPr>
      <w:r w:rsidRPr="00065D73">
        <w:rPr>
          <w:rFonts w:cstheme="minorHAnsi"/>
          <w:bCs/>
        </w:rPr>
        <w:t>EPC Privacy Notice</w:t>
      </w:r>
    </w:p>
    <w:p w14:paraId="20FD3E3A" w14:textId="2E48F76F" w:rsidR="00A662EC" w:rsidRDefault="00A662EC" w:rsidP="00FB4E36">
      <w:pPr>
        <w:rPr>
          <w:rFonts w:cstheme="minorHAnsi"/>
          <w:bCs/>
        </w:rPr>
      </w:pPr>
    </w:p>
    <w:p w14:paraId="4049384A" w14:textId="77777777" w:rsidR="00A662EC" w:rsidRPr="0076187D" w:rsidRDefault="00A662EC" w:rsidP="00FB4E36">
      <w:pPr>
        <w:rPr>
          <w:rFonts w:cstheme="minorHAnsi"/>
          <w:bCs/>
          <w:color w:val="4472C4" w:themeColor="accent5"/>
        </w:rPr>
      </w:pPr>
    </w:p>
    <w:p w14:paraId="3AF4956E" w14:textId="23159BB1" w:rsidR="001F53F3" w:rsidRDefault="001C2757" w:rsidP="00A56570">
      <w:pPr>
        <w:jc w:val="center"/>
      </w:pPr>
      <w:r w:rsidRPr="00622303">
        <w:rPr>
          <w:rFonts w:cstheme="minorHAnsi"/>
          <w:bCs/>
          <w:sz w:val="24"/>
          <w:szCs w:val="24"/>
        </w:rPr>
        <w:t>If you have questions about open enrollment, please ask.  Start review</w:t>
      </w:r>
      <w:r w:rsidR="00CA3540">
        <w:rPr>
          <w:rFonts w:cstheme="minorHAnsi"/>
          <w:bCs/>
          <w:sz w:val="24"/>
          <w:szCs w:val="24"/>
        </w:rPr>
        <w:t>ing</w:t>
      </w:r>
      <w:r w:rsidRPr="00622303">
        <w:rPr>
          <w:rFonts w:cstheme="minorHAnsi"/>
          <w:bCs/>
          <w:sz w:val="24"/>
          <w:szCs w:val="24"/>
        </w:rPr>
        <w:t xml:space="preserve"> your </w:t>
      </w:r>
      <w:r w:rsidR="00CA3540">
        <w:rPr>
          <w:rFonts w:cstheme="minorHAnsi"/>
          <w:bCs/>
          <w:sz w:val="24"/>
          <w:szCs w:val="24"/>
        </w:rPr>
        <w:t xml:space="preserve">benefit </w:t>
      </w:r>
      <w:r w:rsidRPr="00622303">
        <w:rPr>
          <w:rFonts w:cstheme="minorHAnsi"/>
          <w:bCs/>
          <w:sz w:val="24"/>
          <w:szCs w:val="24"/>
        </w:rPr>
        <w:t>plan materials today and make your elections before the enrollment period ends!</w:t>
      </w:r>
      <w:r w:rsidR="00D82651">
        <w:rPr>
          <w:noProof/>
        </w:rPr>
        <mc:AlternateContent>
          <mc:Choice Requires="wps">
            <w:drawing>
              <wp:anchor distT="0" distB="0" distL="114300" distR="114300" simplePos="0" relativeHeight="251659264" behindDoc="0" locked="0" layoutInCell="1" allowOverlap="1" wp14:anchorId="6B54FE53" wp14:editId="36AD952A">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chemeClr val="lt1"/>
                        </a:solidFill>
                        <a:ln w="6350">
                          <a:noFill/>
                        </a:ln>
                      </wps:spPr>
                      <wps:txb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FE53" id="_x0000_t202" coordsize="21600,21600" o:spt="202" path="m,l,21600r21600,l21600,xe">
                <v:stroke joinstyle="miter"/>
                <v:path gradientshapeok="t" o:connecttype="rect"/>
              </v:shapetype>
              <v:shape id="Text Box 34" o:spid="_x0000_s1026" type="#_x0000_t202" style="position:absolute;left:0;text-align:left;margin-left:-26.3pt;margin-top:600.35pt;width:600.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" fillcolor="white [3201]" stroked="f" strokeweight=".5pt">
                <v:textbo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w:t>
                      </w:r>
                      <w:proofErr w:type="gramStart"/>
                      <w:r w:rsidRPr="00465CC5">
                        <w:rPr>
                          <w:rFonts w:ascii="Verdana" w:hAnsi="Verdana"/>
                          <w:color w:val="2F5496" w:themeColor="accent5" w:themeShade="BF"/>
                        </w:rPr>
                        <w:t>P)  937.890.3725</w:t>
                      </w:r>
                      <w:proofErr w:type="gramEnd"/>
                      <w:r w:rsidRPr="00465CC5">
                        <w:rPr>
                          <w:rFonts w:ascii="Verdana" w:hAnsi="Verdana"/>
                          <w:color w:val="2F5496" w:themeColor="accent5" w:themeShade="BF"/>
                        </w:rPr>
                        <w:t xml:space="preserve">    (F)  937.264.8568    www.epcschools.org</w:t>
                      </w:r>
                    </w:p>
                  </w:txbxContent>
                </v:textbox>
              </v:shape>
            </w:pict>
          </mc:Fallback>
        </mc:AlternateContent>
      </w:r>
    </w:p>
    <w:sectPr w:rsidR="001F53F3" w:rsidSect="005C122E">
      <w:headerReference w:type="default" r:id="rId10"/>
      <w:footerReference w:type="default" r:id="rId11"/>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22B23" w14:textId="77777777" w:rsidR="00F0121F" w:rsidRDefault="00F0121F" w:rsidP="000C568E">
      <w:pPr>
        <w:spacing w:after="0" w:line="240" w:lineRule="auto"/>
      </w:pPr>
      <w:r>
        <w:separator/>
      </w:r>
    </w:p>
  </w:endnote>
  <w:endnote w:type="continuationSeparator" w:id="0">
    <w:p w14:paraId="10649F96" w14:textId="77777777" w:rsidR="00F0121F" w:rsidRDefault="00F0121F"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AA8A6" w14:textId="77777777" w:rsidR="00F0121F" w:rsidRDefault="00F0121F" w:rsidP="000C568E">
      <w:pPr>
        <w:spacing w:after="0" w:line="240" w:lineRule="auto"/>
      </w:pPr>
      <w:r>
        <w:separator/>
      </w:r>
    </w:p>
  </w:footnote>
  <w:footnote w:type="continuationSeparator" w:id="0">
    <w:p w14:paraId="57B41A88" w14:textId="77777777" w:rsidR="00F0121F" w:rsidRDefault="00F0121F"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61ACB"/>
    <w:rsid w:val="000C3CAD"/>
    <w:rsid w:val="000C568E"/>
    <w:rsid w:val="00183D1A"/>
    <w:rsid w:val="001C2757"/>
    <w:rsid w:val="001F53F3"/>
    <w:rsid w:val="003A549F"/>
    <w:rsid w:val="00454429"/>
    <w:rsid w:val="00465CC5"/>
    <w:rsid w:val="004A3988"/>
    <w:rsid w:val="004E13EF"/>
    <w:rsid w:val="0058144A"/>
    <w:rsid w:val="005C122E"/>
    <w:rsid w:val="00622303"/>
    <w:rsid w:val="00762756"/>
    <w:rsid w:val="00783DD8"/>
    <w:rsid w:val="007A7F5A"/>
    <w:rsid w:val="007E0CFB"/>
    <w:rsid w:val="00827681"/>
    <w:rsid w:val="00843E3E"/>
    <w:rsid w:val="008740EA"/>
    <w:rsid w:val="008B5C16"/>
    <w:rsid w:val="008F0929"/>
    <w:rsid w:val="008F5A76"/>
    <w:rsid w:val="00914D44"/>
    <w:rsid w:val="009521EE"/>
    <w:rsid w:val="00A237AF"/>
    <w:rsid w:val="00A56570"/>
    <w:rsid w:val="00A662EC"/>
    <w:rsid w:val="00B92130"/>
    <w:rsid w:val="00C00779"/>
    <w:rsid w:val="00C51DBB"/>
    <w:rsid w:val="00C548CF"/>
    <w:rsid w:val="00C55103"/>
    <w:rsid w:val="00C949F5"/>
    <w:rsid w:val="00CA3540"/>
    <w:rsid w:val="00CD6528"/>
    <w:rsid w:val="00D04F31"/>
    <w:rsid w:val="00D607EB"/>
    <w:rsid w:val="00D82651"/>
    <w:rsid w:val="00DE298A"/>
    <w:rsid w:val="00E20BA1"/>
    <w:rsid w:val="00EF50F4"/>
    <w:rsid w:val="00EF5FC7"/>
    <w:rsid w:val="00F0121F"/>
    <w:rsid w:val="00F9146E"/>
    <w:rsid w:val="00FA3182"/>
    <w:rsid w:val="00FA3966"/>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styleId="UnresolvedMention">
    <w:name w:val="Unresolved Mention"/>
    <w:basedOn w:val="DefaultParagraphFont"/>
    <w:uiPriority w:val="99"/>
    <w:semiHidden/>
    <w:unhideWhenUsed/>
    <w:rsid w:val="00D60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cschools.org/health-benefits/districts/west-liberty-sale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tiremed.com/b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6A2A7-D583-4233-A25A-E67DD08B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3</cp:revision>
  <cp:lastPrinted>2017-09-15T17:16:00Z</cp:lastPrinted>
  <dcterms:created xsi:type="dcterms:W3CDTF">2022-09-15T18:02:00Z</dcterms:created>
  <dcterms:modified xsi:type="dcterms:W3CDTF">2022-10-04T19:32:00Z</dcterms:modified>
</cp:coreProperties>
</file>