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960F" w14:textId="77777777" w:rsidR="008E4356" w:rsidRDefault="008E4356" w:rsidP="008E4356">
      <w:pPr>
        <w:pStyle w:val="NoSpacing"/>
        <w:jc w:val="center"/>
        <w:rPr>
          <w:b/>
          <w:sz w:val="32"/>
        </w:rPr>
      </w:pPr>
    </w:p>
    <w:p w14:paraId="0549A0E2" w14:textId="3BB75E91"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w:t>
      </w:r>
      <w:r w:rsidR="00AF400A">
        <w:rPr>
          <w:b/>
          <w:sz w:val="32"/>
        </w:rPr>
        <w:t>01</w:t>
      </w:r>
      <w:r w:rsidR="00607F5F">
        <w:rPr>
          <w:b/>
          <w:sz w:val="32"/>
        </w:rPr>
        <w:t>-20</w:t>
      </w:r>
      <w:r w:rsidR="00D35C9D">
        <w:rPr>
          <w:b/>
          <w:sz w:val="32"/>
        </w:rPr>
        <w:t>2</w:t>
      </w:r>
      <w:r w:rsidR="00755F3F">
        <w:rPr>
          <w:b/>
          <w:sz w:val="32"/>
        </w:rPr>
        <w:t>2</w:t>
      </w:r>
    </w:p>
    <w:p w14:paraId="74ADB300" w14:textId="77777777" w:rsidR="008E4356" w:rsidRDefault="008E4356" w:rsidP="008E4356">
      <w:pPr>
        <w:pStyle w:val="NoSpacing"/>
      </w:pPr>
    </w:p>
    <w:p w14:paraId="46B8E9FB" w14:textId="47403668" w:rsidR="008E4356" w:rsidRDefault="008E4356" w:rsidP="008E4356">
      <w:pPr>
        <w:pStyle w:val="NoSpacing"/>
      </w:pPr>
      <w:r>
        <w:t>Benelogic is EPC‘s electronic enrollment system.  During open enrollment you wi</w:t>
      </w:r>
      <w:r w:rsidR="00C96C94">
        <w:t>ll be able to make your medical/dental/vision</w:t>
      </w:r>
      <w:r>
        <w:t xml:space="preserve"> elections online.</w:t>
      </w:r>
      <w:r w:rsidR="007D5A38">
        <w:t xml:space="preserve">  You will also be able to review/update your life insurance beneficiaries.</w:t>
      </w:r>
    </w:p>
    <w:p w14:paraId="3EF51A13" w14:textId="77777777" w:rsidR="008E4356" w:rsidRDefault="008E4356" w:rsidP="008E4356">
      <w:pPr>
        <w:pStyle w:val="NoSpacing"/>
      </w:pPr>
    </w:p>
    <w:p w14:paraId="5BF62736" w14:textId="77777777" w:rsidR="008E4356" w:rsidRDefault="008E4356" w:rsidP="008E4356">
      <w:pPr>
        <w:pStyle w:val="NoSpacing"/>
        <w:numPr>
          <w:ilvl w:val="0"/>
          <w:numId w:val="1"/>
        </w:numPr>
      </w:pPr>
      <w:r>
        <w:t xml:space="preserve">Go to </w:t>
      </w:r>
      <w:hyperlink r:id="rId8" w:history="1">
        <w:r w:rsidRPr="00046691">
          <w:rPr>
            <w:rStyle w:val="Hyperlink"/>
          </w:rPr>
          <w:t>https://epc-online.benelogic.com</w:t>
        </w:r>
      </w:hyperlink>
    </w:p>
    <w:p w14:paraId="0D4B3A6E" w14:textId="77777777" w:rsidR="008E4356" w:rsidRDefault="008E4356" w:rsidP="008E4356">
      <w:pPr>
        <w:pStyle w:val="NoSpacing"/>
      </w:pPr>
    </w:p>
    <w:p w14:paraId="1A0D5273" w14:textId="77777777" w:rsidR="008E4356" w:rsidRDefault="008E4356" w:rsidP="008E4356">
      <w:pPr>
        <w:pStyle w:val="NoSpacing"/>
        <w:numPr>
          <w:ilvl w:val="0"/>
          <w:numId w:val="1"/>
        </w:numPr>
      </w:pPr>
      <w:r>
        <w:t>Logon with your user Id and password:</w:t>
      </w:r>
    </w:p>
    <w:p w14:paraId="0C20BA01" w14:textId="417A19B2" w:rsidR="008E4356" w:rsidRDefault="008E4356" w:rsidP="008E4356">
      <w:pPr>
        <w:pStyle w:val="NoSpacing"/>
        <w:numPr>
          <w:ilvl w:val="1"/>
          <w:numId w:val="1"/>
        </w:numPr>
      </w:pPr>
      <w:r>
        <w:t>User ID:  This the first letter of you</w:t>
      </w:r>
      <w:r w:rsidR="007D5A38">
        <w:t>r</w:t>
      </w:r>
      <w:r>
        <w:t xml:space="preserve"> first name, entire last name, and the last four digits of your SSN.  For example, Jane Doe 123-45-6789 would be </w:t>
      </w:r>
      <w:r w:rsidRPr="00112B2A">
        <w:rPr>
          <w:color w:val="002060"/>
        </w:rPr>
        <w:t>jdoe6789</w:t>
      </w:r>
      <w:r>
        <w:t>.  USE LOWER CASE!  Make sure the CAPSLOCK is off.</w:t>
      </w:r>
    </w:p>
    <w:p w14:paraId="5E8C82FE" w14:textId="77777777" w:rsidR="008E4356" w:rsidRDefault="008E4356" w:rsidP="008E4356">
      <w:pPr>
        <w:pStyle w:val="NoSpacing"/>
        <w:ind w:left="1440"/>
      </w:pPr>
    </w:p>
    <w:p w14:paraId="4F8A20D1" w14:textId="77777777" w:rsidR="008E4356" w:rsidRDefault="008E4356" w:rsidP="008E4356">
      <w:pPr>
        <w:pStyle w:val="NoSpacing"/>
        <w:numPr>
          <w:ilvl w:val="1"/>
          <w:numId w:val="1"/>
        </w:numPr>
      </w:pPr>
      <w:r>
        <w:t>Your initial password</w:t>
      </w:r>
      <w:r w:rsidR="00687C18">
        <w:t xml:space="preserve"> if you have never logged on</w:t>
      </w:r>
      <w:r>
        <w:t xml:space="preserve"> is the last four digits of your SSN.  You will be prompted to create a more secure password before continuing.</w:t>
      </w:r>
    </w:p>
    <w:p w14:paraId="0119C3E7" w14:textId="77777777" w:rsidR="008E4356" w:rsidRDefault="008E4356" w:rsidP="008E4356">
      <w:pPr>
        <w:pStyle w:val="NoSpacing"/>
      </w:pPr>
    </w:p>
    <w:p w14:paraId="547D1D74" w14:textId="04389909"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14:paraId="0A5399CE" w14:textId="77777777" w:rsidR="007D5A38" w:rsidRDefault="007D5A38" w:rsidP="007D5A38">
      <w:pPr>
        <w:pStyle w:val="NoSpacing"/>
        <w:ind w:left="720"/>
      </w:pPr>
    </w:p>
    <w:p w14:paraId="5EDFCF3F" w14:textId="77777777" w:rsidR="00607F5F" w:rsidRPr="00607F5F" w:rsidRDefault="00607F5F" w:rsidP="00607F5F">
      <w:pPr>
        <w:pStyle w:val="NoSpacing"/>
        <w:numPr>
          <w:ilvl w:val="0"/>
          <w:numId w:val="2"/>
        </w:numPr>
        <w:rPr>
          <w:b/>
        </w:rPr>
      </w:pPr>
      <w:r w:rsidRPr="00607F5F">
        <w:rPr>
          <w:b/>
          <w:sz w:val="24"/>
        </w:rPr>
        <w:t xml:space="preserve">You will have a choice of “Quick </w:t>
      </w:r>
      <w:r w:rsidR="005127A4">
        <w:rPr>
          <w:b/>
          <w:sz w:val="24"/>
        </w:rPr>
        <w:t>Enroll</w:t>
      </w:r>
      <w:r w:rsidRPr="00607F5F">
        <w:rPr>
          <w:b/>
          <w:sz w:val="24"/>
        </w:rPr>
        <w:t>” or “</w:t>
      </w:r>
      <w:r>
        <w:rPr>
          <w:b/>
          <w:sz w:val="24"/>
        </w:rPr>
        <w:t>S</w:t>
      </w:r>
      <w:r w:rsidRPr="00607F5F">
        <w:rPr>
          <w:b/>
          <w:sz w:val="24"/>
        </w:rPr>
        <w:t>tep-by-Step”</w:t>
      </w:r>
      <w:r w:rsidRPr="00607F5F">
        <w:rPr>
          <w:b/>
        </w:rPr>
        <w:t xml:space="preserve">  </w:t>
      </w:r>
    </w:p>
    <w:p w14:paraId="4B1E7C9A" w14:textId="77777777" w:rsidR="00607F5F" w:rsidRDefault="00607F5F" w:rsidP="00607F5F">
      <w:pPr>
        <w:pStyle w:val="NoSpacing"/>
        <w:ind w:left="1440"/>
      </w:pPr>
    </w:p>
    <w:p w14:paraId="6B9EFC2E" w14:textId="77777777" w:rsidR="00607F5F" w:rsidRPr="00607F5F" w:rsidRDefault="00607F5F" w:rsidP="00607F5F">
      <w:pPr>
        <w:pStyle w:val="NoSpacing"/>
        <w:ind w:left="720"/>
        <w:rPr>
          <w:b/>
          <w:sz w:val="28"/>
        </w:rPr>
      </w:pPr>
      <w:r w:rsidRPr="00607F5F">
        <w:rPr>
          <w:b/>
          <w:sz w:val="28"/>
        </w:rPr>
        <w:t xml:space="preserve">QUICK </w:t>
      </w:r>
      <w:r w:rsidR="005127A4">
        <w:rPr>
          <w:b/>
          <w:sz w:val="28"/>
        </w:rPr>
        <w:t>ENROLL</w:t>
      </w:r>
    </w:p>
    <w:p w14:paraId="4D3D618D" w14:textId="77777777" w:rsidR="00607F5F" w:rsidRDefault="00607F5F" w:rsidP="00607F5F">
      <w:pPr>
        <w:pStyle w:val="NoSpacing"/>
        <w:ind w:left="720"/>
      </w:pPr>
      <w:r w:rsidRPr="00607F5F">
        <w:rPr>
          <w:b/>
        </w:rPr>
        <w:t xml:space="preserve">If you are not making any changes, click on “Quick </w:t>
      </w:r>
      <w:r w:rsidR="005127A4">
        <w:rPr>
          <w:b/>
        </w:rPr>
        <w:t>Enroll</w:t>
      </w:r>
      <w:r w:rsidRPr="00607F5F">
        <w:rPr>
          <w:b/>
        </w:rPr>
        <w:t>”</w:t>
      </w:r>
      <w:r>
        <w:t>.  It will show you a summary of your coverage.</w:t>
      </w:r>
    </w:p>
    <w:p w14:paraId="46D44D57" w14:textId="757607AA" w:rsidR="00607F5F" w:rsidRDefault="00607F5F" w:rsidP="00607F5F">
      <w:pPr>
        <w:pStyle w:val="NoSpacing"/>
        <w:ind w:left="720"/>
      </w:pPr>
      <w:r w:rsidRPr="00607F5F">
        <w:rPr>
          <w:i/>
        </w:rPr>
        <w:t>If it is correct</w:t>
      </w:r>
      <w:r>
        <w:t xml:space="preserve">, click on submit, and you </w:t>
      </w:r>
      <w:r w:rsidR="007D5A38">
        <w:t xml:space="preserve">are </w:t>
      </w:r>
      <w:r>
        <w:t>done.  If it is not correct, edit the information using the icon next to the field.</w:t>
      </w:r>
    </w:p>
    <w:p w14:paraId="59A7EAC1" w14:textId="77777777" w:rsidR="008E4356" w:rsidRPr="00607F5F" w:rsidRDefault="008E4356" w:rsidP="00607F5F">
      <w:pPr>
        <w:pStyle w:val="NoSpacing"/>
        <w:ind w:left="720"/>
        <w:rPr>
          <w:b/>
          <w:sz w:val="28"/>
        </w:rPr>
      </w:pPr>
    </w:p>
    <w:p w14:paraId="19E5DA63" w14:textId="77777777" w:rsidR="00607F5F" w:rsidRDefault="00607F5F" w:rsidP="00607F5F">
      <w:pPr>
        <w:pStyle w:val="NoSpacing"/>
        <w:ind w:left="720"/>
        <w:rPr>
          <w:b/>
          <w:sz w:val="28"/>
        </w:rPr>
      </w:pPr>
      <w:r w:rsidRPr="00607F5F">
        <w:rPr>
          <w:b/>
          <w:sz w:val="28"/>
        </w:rPr>
        <w:t>STEP-BY-STEP</w:t>
      </w:r>
    </w:p>
    <w:p w14:paraId="21F7CD80" w14:textId="7EBB94EE" w:rsidR="00607F5F" w:rsidRDefault="00607F5F" w:rsidP="00607F5F">
      <w:pPr>
        <w:pStyle w:val="NoSpacing"/>
        <w:ind w:left="720"/>
        <w:rPr>
          <w:b/>
          <w:sz w:val="28"/>
        </w:rPr>
      </w:pPr>
      <w:r>
        <w:rPr>
          <w:b/>
          <w:sz w:val="28"/>
        </w:rPr>
        <w:t>This option takes you through your information field by field:</w:t>
      </w:r>
    </w:p>
    <w:p w14:paraId="7D4D6B4A" w14:textId="77777777" w:rsidR="007D5A38" w:rsidRPr="00607F5F" w:rsidRDefault="007D5A38" w:rsidP="00607F5F">
      <w:pPr>
        <w:pStyle w:val="NoSpacing"/>
        <w:ind w:left="720"/>
        <w:rPr>
          <w:b/>
          <w:sz w:val="28"/>
        </w:rPr>
      </w:pPr>
    </w:p>
    <w:p w14:paraId="3A93708E" w14:textId="77777777" w:rsidR="00607F5F" w:rsidRDefault="00607F5F" w:rsidP="00607F5F">
      <w:pPr>
        <w:pStyle w:val="NoSpacing"/>
      </w:pPr>
    </w:p>
    <w:p w14:paraId="4551D53F" w14:textId="77777777" w:rsidR="008E4356" w:rsidRDefault="008E4356" w:rsidP="00607F5F">
      <w:pPr>
        <w:pStyle w:val="NoSpacing"/>
        <w:ind w:left="360"/>
      </w:pPr>
      <w:r w:rsidRPr="005127A4">
        <w:rPr>
          <w:b/>
          <w:sz w:val="24"/>
        </w:rPr>
        <w:t>Personal Information</w:t>
      </w:r>
      <w:r w:rsidRPr="00AA1C8A">
        <w:rPr>
          <w:b/>
          <w:sz w:val="28"/>
        </w:rPr>
        <w:t xml:space="preserve">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6F6EADAC" w14:textId="77777777" w:rsidR="008E4356" w:rsidRDefault="008E4356" w:rsidP="00607F5F">
      <w:pPr>
        <w:pStyle w:val="NoSpacing"/>
        <w:ind w:left="720"/>
      </w:pPr>
    </w:p>
    <w:p w14:paraId="04098CE2" w14:textId="3904704F" w:rsidR="008E4356" w:rsidRDefault="008E4356" w:rsidP="00607F5F">
      <w:pPr>
        <w:pStyle w:val="NoSpacing"/>
        <w:ind w:left="360"/>
      </w:pPr>
      <w:r w:rsidRPr="005127A4">
        <w:rPr>
          <w:b/>
          <w:sz w:val="24"/>
        </w:rPr>
        <w:t>Dependent Information</w:t>
      </w:r>
      <w:r>
        <w:t xml:space="preserve"> – Verify the information is correct, making changes as needed.  If mandatory fields are left blank you will not be able to add a dependent.</w:t>
      </w:r>
      <w:r w:rsidR="007D5A38">
        <w:t xml:space="preserve">  Legal names must be used for dependents.  Each dependent must have a SSN and date of birth </w:t>
      </w:r>
      <w:r w:rsidR="00E75C4B">
        <w:t>to</w:t>
      </w:r>
      <w:r w:rsidR="007D5A38">
        <w:t xml:space="preserve"> be enrolled in coverage.</w:t>
      </w:r>
    </w:p>
    <w:p w14:paraId="7D6E7511" w14:textId="77777777" w:rsidR="008E4356" w:rsidRDefault="008E4356" w:rsidP="00607F5F">
      <w:pPr>
        <w:pStyle w:val="NoSpacing"/>
      </w:pPr>
    </w:p>
    <w:p w14:paraId="118E0B82" w14:textId="5C4B4F51" w:rsidR="008E4356" w:rsidRDefault="008E4356" w:rsidP="00607F5F">
      <w:pPr>
        <w:pStyle w:val="NoSpacing"/>
        <w:ind w:left="360"/>
        <w:rPr>
          <w:b/>
        </w:rPr>
      </w:pPr>
      <w:r w:rsidRPr="005127A4">
        <w:rPr>
          <w:b/>
          <w:sz w:val="24"/>
        </w:rPr>
        <w:t>Plan Selection-Medical Plan</w:t>
      </w:r>
      <w:r>
        <w:t xml:space="preserve"> – Select the medical plan you would like, or select “waive”.  You must also select the coverage level (single or family) </w:t>
      </w:r>
      <w:r w:rsidRPr="007D5A38">
        <w:rPr>
          <w:b/>
        </w:rPr>
        <w:t>AND</w:t>
      </w:r>
      <w:r>
        <w:t xml:space="preserve">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14:paraId="502EAB05" w14:textId="2963BB6E" w:rsidR="007D5A38" w:rsidRDefault="007D5A38" w:rsidP="00607F5F">
      <w:pPr>
        <w:pStyle w:val="NoSpacing"/>
        <w:ind w:left="360"/>
        <w:rPr>
          <w:b/>
        </w:rPr>
      </w:pPr>
    </w:p>
    <w:p w14:paraId="62CF1516" w14:textId="77777777" w:rsidR="007D5A38" w:rsidRDefault="007D5A38" w:rsidP="007D5A38">
      <w:pPr>
        <w:pStyle w:val="NoSpacing"/>
        <w:ind w:left="360"/>
        <w:rPr>
          <w:b/>
          <w:sz w:val="24"/>
        </w:rPr>
      </w:pPr>
    </w:p>
    <w:p w14:paraId="78EB3C2D" w14:textId="77777777" w:rsidR="007D5A38" w:rsidRDefault="007D5A38" w:rsidP="007D5A38">
      <w:pPr>
        <w:pStyle w:val="NoSpacing"/>
        <w:ind w:left="360"/>
        <w:rPr>
          <w:b/>
          <w:sz w:val="24"/>
        </w:rPr>
      </w:pPr>
    </w:p>
    <w:p w14:paraId="284E8853" w14:textId="3D68CF73" w:rsidR="007D5A38" w:rsidRDefault="007D5A38" w:rsidP="007D5A38">
      <w:pPr>
        <w:pStyle w:val="NoSpacing"/>
        <w:ind w:left="360"/>
      </w:pPr>
      <w:r>
        <w:rPr>
          <w:b/>
          <w:sz w:val="24"/>
        </w:rPr>
        <w:t>Beneficiaries</w:t>
      </w:r>
      <w:r>
        <w:t xml:space="preserve"> – Please make your beneficiary selection or review your current designation.  A beneficiary does not have to be a covered dependent in order to be named.  Scroll down the page to find the “next” button.  </w:t>
      </w:r>
    </w:p>
    <w:p w14:paraId="4B2049CA" w14:textId="77777777" w:rsidR="007D5A38" w:rsidRDefault="007D5A38" w:rsidP="007D5A38">
      <w:pPr>
        <w:pStyle w:val="NoSpacing"/>
        <w:ind w:left="360"/>
        <w:rPr>
          <w:b/>
        </w:rPr>
      </w:pPr>
    </w:p>
    <w:p w14:paraId="6003AE7D" w14:textId="7F998A06" w:rsidR="007D5A38" w:rsidRDefault="008E4356" w:rsidP="007D5A38">
      <w:pPr>
        <w:pStyle w:val="NoSpacing"/>
        <w:ind w:left="360"/>
      </w:pPr>
      <w:r w:rsidRPr="005127A4">
        <w:rPr>
          <w:b/>
          <w:sz w:val="24"/>
        </w:rPr>
        <w:t>Review</w:t>
      </w:r>
      <w:r>
        <w:t xml:space="preserve"> – Please make sure everything you did is correct.  If you find an error you can edit from this page.  Once you have confirmed everything is correct, click the “submit” button.  You will be asked to verify, </w:t>
      </w:r>
      <w:r w:rsidR="007D5A38">
        <w:t>click on</w:t>
      </w:r>
      <w:r>
        <w:t xml:space="preserve"> “yes”.  This will complete the process and show you a “Finished” page.  You can print a summary of your enrollment by clicking the “View Enrollment Summary” from this page.</w:t>
      </w:r>
    </w:p>
    <w:p w14:paraId="405101B7" w14:textId="73707C89" w:rsidR="007D5A38" w:rsidRDefault="007D5A38" w:rsidP="007D5A38">
      <w:pPr>
        <w:pStyle w:val="NoSpacing"/>
        <w:ind w:left="360"/>
      </w:pPr>
    </w:p>
    <w:p w14:paraId="3D668D14" w14:textId="77777777" w:rsidR="007D5A38" w:rsidRDefault="007D5A38" w:rsidP="007D5A38">
      <w:pPr>
        <w:pStyle w:val="NoSpacing"/>
        <w:ind w:left="360"/>
      </w:pPr>
    </w:p>
    <w:p w14:paraId="11FE8850" w14:textId="77777777" w:rsidR="007D5A38" w:rsidRDefault="007D5A38" w:rsidP="007D5A38">
      <w:pPr>
        <w:pStyle w:val="NoSpacing"/>
        <w:ind w:left="360"/>
        <w:rPr>
          <w:b/>
        </w:rPr>
      </w:pPr>
    </w:p>
    <w:p w14:paraId="18BBE8BF" w14:textId="0849CB07" w:rsidR="00931650" w:rsidRDefault="00931650" w:rsidP="007D5A38">
      <w:pPr>
        <w:pStyle w:val="NoSpacing"/>
        <w:ind w:left="360"/>
      </w:pPr>
      <w:r w:rsidRPr="00931650">
        <w:rPr>
          <w:b/>
        </w:rPr>
        <w:t>What if the employee doesn’t remember their password from the prior year?</w:t>
      </w:r>
      <w:r>
        <w:t xml:space="preserve">  Contact HR and they can reset the password.</w:t>
      </w:r>
    </w:p>
    <w:p w14:paraId="7BDCB276" w14:textId="77777777" w:rsidR="00931650" w:rsidRDefault="00931650" w:rsidP="00555029">
      <w:pPr>
        <w:pStyle w:val="NoSpacing"/>
        <w:ind w:left="432" w:right="432"/>
      </w:pPr>
    </w:p>
    <w:p w14:paraId="5CB75938" w14:textId="77777777" w:rsidR="00931650" w:rsidRDefault="00931650" w:rsidP="00555029">
      <w:pPr>
        <w:pStyle w:val="NoSpacing"/>
        <w:ind w:left="432" w:right="432"/>
      </w:pPr>
      <w:r w:rsidRPr="00931650">
        <w:rPr>
          <w:b/>
        </w:rPr>
        <w:t>What if the employee is not in Benelogic?</w:t>
      </w:r>
      <w:r>
        <w:t xml:space="preserve">  Contact HR and they will need to enter the employee.</w:t>
      </w:r>
    </w:p>
    <w:p w14:paraId="00E69908" w14:textId="77777777" w:rsidR="00931650" w:rsidRDefault="00931650" w:rsidP="00555029">
      <w:pPr>
        <w:pStyle w:val="NoSpacing"/>
        <w:ind w:left="432" w:right="432"/>
      </w:pPr>
    </w:p>
    <w:p w14:paraId="298979A9" w14:textId="77777777" w:rsidR="00931650" w:rsidRDefault="00931650" w:rsidP="00555029">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1A0D1340" w14:textId="77777777" w:rsidR="00931650" w:rsidRDefault="00931650" w:rsidP="00555029">
      <w:pPr>
        <w:pStyle w:val="NoSpacing"/>
        <w:ind w:left="432" w:right="432"/>
      </w:pPr>
    </w:p>
    <w:p w14:paraId="02A84ED7" w14:textId="77777777" w:rsidR="00931650" w:rsidRDefault="00931650" w:rsidP="00931650">
      <w:pPr>
        <w:pStyle w:val="NoSpacing"/>
        <w:ind w:left="432" w:right="432"/>
      </w:pPr>
      <w:r w:rsidRPr="00931650">
        <w:rPr>
          <w:b/>
        </w:rPr>
        <w:t>Dependent Affidavit:</w:t>
      </w:r>
      <w:r>
        <w:t xml:space="preserve">  If an employee is adding any dependents to any line of coverage they will need to submit the dependent affidavit to HR before the dependent is activated.  See the affidavit for instructions.</w:t>
      </w:r>
    </w:p>
    <w:p w14:paraId="0DE53C01" w14:textId="77777777" w:rsidR="00931650" w:rsidRPr="009E4459" w:rsidRDefault="00931650" w:rsidP="00555029">
      <w:pPr>
        <w:pStyle w:val="NoSpacing"/>
        <w:ind w:left="432" w:right="432"/>
      </w:pPr>
    </w:p>
    <w:sectPr w:rsidR="00931650" w:rsidRPr="009E4459" w:rsidSect="007D5A38">
      <w:headerReference w:type="default" r:id="rId9"/>
      <w:footerReference w:type="default" r:id="rId10"/>
      <w:pgSz w:w="12240" w:h="15840"/>
      <w:pgMar w:top="1152" w:right="1152" w:bottom="1152" w:left="1152"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EFFA" w14:textId="77777777" w:rsidR="00275181" w:rsidRDefault="00275181" w:rsidP="00141291">
      <w:pPr>
        <w:spacing w:after="0" w:line="240" w:lineRule="auto"/>
      </w:pPr>
      <w:r>
        <w:separator/>
      </w:r>
    </w:p>
  </w:endnote>
  <w:endnote w:type="continuationSeparator" w:id="0">
    <w:p w14:paraId="4B89C84C" w14:textId="77777777" w:rsidR="00275181" w:rsidRDefault="00275181"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327A"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D132" w14:textId="77777777" w:rsidR="00275181" w:rsidRDefault="00275181" w:rsidP="00141291">
      <w:pPr>
        <w:spacing w:after="0" w:line="240" w:lineRule="auto"/>
      </w:pPr>
      <w:r>
        <w:separator/>
      </w:r>
    </w:p>
  </w:footnote>
  <w:footnote w:type="continuationSeparator" w:id="0">
    <w:p w14:paraId="491779EC" w14:textId="77777777" w:rsidR="00275181" w:rsidRDefault="00275181"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1CD" w14:textId="77777777" w:rsidR="00141291" w:rsidRPr="006D10E9" w:rsidRDefault="00DD18BE" w:rsidP="00DD18BE">
    <w:pPr>
      <w:pStyle w:val="Header"/>
      <w:jc w:val="center"/>
      <w:rPr>
        <w:sz w:val="20"/>
      </w:rPr>
    </w:pPr>
    <w:r w:rsidRPr="006D10E9">
      <w:rPr>
        <w:noProof/>
        <w:sz w:val="20"/>
      </w:rPr>
      <w:drawing>
        <wp:inline distT="0" distB="0" distL="0" distR="0" wp14:anchorId="096B048E" wp14:editId="699A7906">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83DEC"/>
    <w:rsid w:val="00085E81"/>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4AB4"/>
    <w:rsid w:val="000F058F"/>
    <w:rsid w:val="000F103B"/>
    <w:rsid w:val="000F29B5"/>
    <w:rsid w:val="000F4340"/>
    <w:rsid w:val="00102E7E"/>
    <w:rsid w:val="0011103E"/>
    <w:rsid w:val="00112D73"/>
    <w:rsid w:val="00113C94"/>
    <w:rsid w:val="0013051B"/>
    <w:rsid w:val="00132CE6"/>
    <w:rsid w:val="00141291"/>
    <w:rsid w:val="001421DA"/>
    <w:rsid w:val="00142EC8"/>
    <w:rsid w:val="00145DF3"/>
    <w:rsid w:val="001465B9"/>
    <w:rsid w:val="00146DD4"/>
    <w:rsid w:val="00147E01"/>
    <w:rsid w:val="0015715E"/>
    <w:rsid w:val="0016039A"/>
    <w:rsid w:val="001607CF"/>
    <w:rsid w:val="00162564"/>
    <w:rsid w:val="001639C9"/>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5181"/>
    <w:rsid w:val="00276947"/>
    <w:rsid w:val="0027724E"/>
    <w:rsid w:val="002813F3"/>
    <w:rsid w:val="00283653"/>
    <w:rsid w:val="00283C24"/>
    <w:rsid w:val="0028531F"/>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5DAE"/>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B0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440A"/>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7A4"/>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0453"/>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07F5F"/>
    <w:rsid w:val="00612C06"/>
    <w:rsid w:val="0061620E"/>
    <w:rsid w:val="0063351D"/>
    <w:rsid w:val="00634EA6"/>
    <w:rsid w:val="00636A0E"/>
    <w:rsid w:val="006463F7"/>
    <w:rsid w:val="00647A76"/>
    <w:rsid w:val="00656EA4"/>
    <w:rsid w:val="006579D3"/>
    <w:rsid w:val="00663928"/>
    <w:rsid w:val="006653E0"/>
    <w:rsid w:val="00667753"/>
    <w:rsid w:val="00671F04"/>
    <w:rsid w:val="006734D9"/>
    <w:rsid w:val="0067391D"/>
    <w:rsid w:val="00673BA9"/>
    <w:rsid w:val="00677A74"/>
    <w:rsid w:val="006869F4"/>
    <w:rsid w:val="00687C18"/>
    <w:rsid w:val="00690504"/>
    <w:rsid w:val="00692DC1"/>
    <w:rsid w:val="006A3436"/>
    <w:rsid w:val="006A3D24"/>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55F3F"/>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534"/>
    <w:rsid w:val="007B1926"/>
    <w:rsid w:val="007B4BCA"/>
    <w:rsid w:val="007B654B"/>
    <w:rsid w:val="007C7291"/>
    <w:rsid w:val="007D2944"/>
    <w:rsid w:val="007D2C33"/>
    <w:rsid w:val="007D5A38"/>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766A"/>
    <w:rsid w:val="00AB3C75"/>
    <w:rsid w:val="00AC2AE7"/>
    <w:rsid w:val="00AC5A03"/>
    <w:rsid w:val="00AC5D1B"/>
    <w:rsid w:val="00AC5DB6"/>
    <w:rsid w:val="00AC6187"/>
    <w:rsid w:val="00AC650B"/>
    <w:rsid w:val="00AD1173"/>
    <w:rsid w:val="00AD1876"/>
    <w:rsid w:val="00AD2EBF"/>
    <w:rsid w:val="00AD3247"/>
    <w:rsid w:val="00AD7955"/>
    <w:rsid w:val="00AE185F"/>
    <w:rsid w:val="00AE334E"/>
    <w:rsid w:val="00AF400A"/>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F41"/>
    <w:rsid w:val="00C91D5C"/>
    <w:rsid w:val="00C94360"/>
    <w:rsid w:val="00C96C94"/>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5C9D"/>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3F8B"/>
    <w:rsid w:val="00DB43D4"/>
    <w:rsid w:val="00DB5002"/>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5C4B"/>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93E5"/>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5CA6B-3CBD-4E04-9194-3CC4B81C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Ellen Lewis</cp:lastModifiedBy>
  <cp:revision>2</cp:revision>
  <cp:lastPrinted>2016-07-25T17:41:00Z</cp:lastPrinted>
  <dcterms:created xsi:type="dcterms:W3CDTF">2021-10-07T17:04:00Z</dcterms:created>
  <dcterms:modified xsi:type="dcterms:W3CDTF">2021-10-07T17:04:00Z</dcterms:modified>
</cp:coreProperties>
</file>