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1544246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008165B8" w:rsidRPr="008165B8">
        <w:rPr>
          <w:b/>
          <w:noProof/>
          <w:sz w:val="40"/>
          <w:szCs w:val="40"/>
        </w:rPr>
        <w:t>202</w:t>
      </w:r>
      <w:r w:rsidR="00905B6E">
        <w:rPr>
          <w:b/>
          <w:noProof/>
          <w:sz w:val="40"/>
          <w:szCs w:val="40"/>
        </w:rPr>
        <w:t>2</w:t>
      </w:r>
      <w:r w:rsidR="008165B8" w:rsidRPr="008165B8">
        <w:rPr>
          <w:b/>
          <w:noProof/>
          <w:sz w:val="40"/>
          <w:szCs w:val="40"/>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3D0A20">
        <w:rPr>
          <w:b/>
          <w:noProof/>
          <w:sz w:val="40"/>
          <w:szCs w:val="40"/>
        </w:rPr>
        <w:t>EPC</w:t>
      </w:r>
    </w:p>
    <w:p w14:paraId="06E8D42E" w14:textId="5C993CCA" w:rsidR="001F35A9" w:rsidRPr="009F6162" w:rsidRDefault="00905B6E" w:rsidP="008165B8">
      <w:pPr>
        <w:ind w:left="1440" w:firstLine="720"/>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8AE62A9" w:rsidR="002B0789" w:rsidRDefault="00B51079">
      <w:pPr>
        <w:rPr>
          <w:rFonts w:cstheme="minorHAnsi"/>
          <w:sz w:val="24"/>
          <w:szCs w:val="24"/>
        </w:rPr>
      </w:pPr>
      <w:r>
        <w:rPr>
          <w:rFonts w:cstheme="minorHAnsi"/>
          <w:sz w:val="24"/>
          <w:szCs w:val="24"/>
        </w:rPr>
        <w:t>We’re</w:t>
      </w:r>
      <w:r w:rsidR="002B0789" w:rsidRPr="002B0789">
        <w:rPr>
          <w:rFonts w:cstheme="minorHAnsi"/>
          <w:sz w:val="24"/>
          <w:szCs w:val="24"/>
        </w:rPr>
        <w:t xml:space="preserve"> committed to offering a high-quality benefit package to support you and your families.  </w:t>
      </w:r>
      <w:r w:rsidR="002B0789">
        <w:rPr>
          <w:rFonts w:cstheme="minorHAnsi"/>
          <w:sz w:val="24"/>
          <w:szCs w:val="24"/>
        </w:rPr>
        <w:t>Take time to educat</w:t>
      </w:r>
      <w:r w:rsidR="00FE52A8">
        <w:rPr>
          <w:rFonts w:cstheme="minorHAnsi"/>
          <w:sz w:val="24"/>
          <w:szCs w:val="24"/>
        </w:rPr>
        <w:t>e</w:t>
      </w:r>
      <w:r w:rsidR="002B0789">
        <w:rPr>
          <w:rFonts w:cstheme="minorHAnsi"/>
          <w:sz w:val="24"/>
          <w:szCs w:val="24"/>
        </w:rPr>
        <w:t xml:space="preserve"> yourself about all the benefit information, contributions, deductibles,</w:t>
      </w:r>
      <w:r w:rsidR="004C5C36">
        <w:rPr>
          <w:rFonts w:cstheme="minorHAnsi"/>
          <w:sz w:val="24"/>
          <w:szCs w:val="24"/>
        </w:rPr>
        <w:t xml:space="preserve"> </w:t>
      </w:r>
      <w:r w:rsidR="002B0789">
        <w:rPr>
          <w:rFonts w:cstheme="minorHAnsi"/>
          <w:sz w:val="24"/>
          <w:szCs w:val="24"/>
        </w:rPr>
        <w:t xml:space="preserve">and select the options that are right for you and your family.  Decisions regarding healthcare are among the most important choices you will make to maintain your quality of life.  </w:t>
      </w:r>
    </w:p>
    <w:p w14:paraId="2D208F4D" w14:textId="7162A766"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905B6E">
        <w:rPr>
          <w:rFonts w:cstheme="minorHAnsi"/>
          <w:sz w:val="24"/>
          <w:szCs w:val="24"/>
        </w:rPr>
        <w:t xml:space="preserve">The 2021 </w:t>
      </w:r>
      <w:r w:rsidR="00905B6E" w:rsidRPr="00DF1AA9">
        <w:rPr>
          <w:rFonts w:cstheme="minorHAnsi"/>
          <w:sz w:val="24"/>
          <w:szCs w:val="24"/>
        </w:rPr>
        <w:t xml:space="preserve">Open Enrollment </w:t>
      </w:r>
      <w:r w:rsidR="00905B6E">
        <w:rPr>
          <w:rFonts w:cstheme="minorHAnsi"/>
          <w:sz w:val="24"/>
          <w:szCs w:val="24"/>
        </w:rPr>
        <w:t>period will take place October 11</w:t>
      </w:r>
      <w:r w:rsidR="00905B6E" w:rsidRPr="00E651BF">
        <w:rPr>
          <w:rFonts w:cstheme="minorHAnsi"/>
          <w:sz w:val="24"/>
          <w:szCs w:val="24"/>
          <w:vertAlign w:val="superscript"/>
        </w:rPr>
        <w:t>th</w:t>
      </w:r>
      <w:r w:rsidR="00905B6E">
        <w:rPr>
          <w:rFonts w:cstheme="minorHAnsi"/>
          <w:sz w:val="24"/>
          <w:szCs w:val="24"/>
        </w:rPr>
        <w:t>, 2021 – November 12</w:t>
      </w:r>
      <w:r w:rsidR="00905B6E" w:rsidRPr="00E651BF">
        <w:rPr>
          <w:rFonts w:cstheme="minorHAnsi"/>
          <w:sz w:val="24"/>
          <w:szCs w:val="24"/>
          <w:vertAlign w:val="superscript"/>
        </w:rPr>
        <w:t>th</w:t>
      </w:r>
      <w:r w:rsidR="00905B6E">
        <w:rPr>
          <w:rFonts w:cstheme="minorHAnsi"/>
          <w:sz w:val="24"/>
          <w:szCs w:val="24"/>
        </w:rPr>
        <w:t xml:space="preserve">, 2021, for changes effective </w:t>
      </w:r>
      <w:r w:rsidR="00905B6E">
        <w:rPr>
          <w:rFonts w:cstheme="minorHAnsi"/>
          <w:b/>
          <w:sz w:val="24"/>
          <w:szCs w:val="24"/>
          <w:u w:val="single"/>
        </w:rPr>
        <w:t>January 1</w:t>
      </w:r>
      <w:r w:rsidR="00905B6E" w:rsidRPr="00E651BF">
        <w:rPr>
          <w:rFonts w:cstheme="minorHAnsi"/>
          <w:b/>
          <w:sz w:val="24"/>
          <w:szCs w:val="24"/>
          <w:u w:val="single"/>
          <w:vertAlign w:val="superscript"/>
        </w:rPr>
        <w:t>st</w:t>
      </w:r>
      <w:r w:rsidR="00905B6E">
        <w:rPr>
          <w:rFonts w:cstheme="minorHAnsi"/>
          <w:b/>
          <w:sz w:val="24"/>
          <w:szCs w:val="24"/>
          <w:u w:val="single"/>
        </w:rPr>
        <w:t>, 2022</w:t>
      </w:r>
      <w:r w:rsidR="00905B6E">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0CED475E" w:rsidR="003450BD" w:rsidRPr="00C13C9B" w:rsidRDefault="00C13C9B" w:rsidP="00E27764">
      <w:pPr>
        <w:pStyle w:val="NoSpacing"/>
        <w:rPr>
          <w:rStyle w:val="Hyperlink"/>
        </w:rPr>
      </w:pPr>
      <w:r>
        <w:fldChar w:fldCharType="begin"/>
      </w:r>
      <w:r>
        <w:instrText xml:space="preserve"> HYPERLINK "https://epcschools.org/health-benefits/benelogic" </w:instrText>
      </w:r>
      <w:r>
        <w:fldChar w:fldCharType="separate"/>
      </w:r>
      <w:r w:rsidR="00065D73" w:rsidRPr="00C13C9B">
        <w:rPr>
          <w:rStyle w:val="Hyperlink"/>
        </w:rPr>
        <w:t xml:space="preserve">How to use </w:t>
      </w:r>
      <w:proofErr w:type="spellStart"/>
      <w:r w:rsidR="00065D73" w:rsidRPr="00C13C9B">
        <w:rPr>
          <w:rStyle w:val="Hyperlink"/>
        </w:rPr>
        <w:t>Benelogic</w:t>
      </w:r>
      <w:proofErr w:type="spellEnd"/>
      <w:r w:rsidR="00065D73" w:rsidRPr="00C13C9B">
        <w:rPr>
          <w:rStyle w:val="Hyperlink"/>
        </w:rPr>
        <w:t xml:space="preserve"> for Open Enrollment</w:t>
      </w:r>
    </w:p>
    <w:p w14:paraId="1B897955" w14:textId="24AE4290" w:rsidR="00E27764" w:rsidRDefault="00C13C9B"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462C8FA1" w14:textId="77777777" w:rsidR="00CB7690" w:rsidRDefault="00CB7690">
      <w:pPr>
        <w:rPr>
          <w:rFonts w:cstheme="minorHAnsi"/>
          <w:b/>
          <w:sz w:val="36"/>
          <w:szCs w:val="36"/>
        </w:rPr>
      </w:pPr>
    </w:p>
    <w:p w14:paraId="20676658" w14:textId="13E98DFE" w:rsidR="00071829" w:rsidRPr="00FE52A8" w:rsidRDefault="00805649">
      <w:pPr>
        <w:rPr>
          <w:rFonts w:cstheme="minorHAnsi"/>
          <w:b/>
          <w:sz w:val="36"/>
          <w:szCs w:val="36"/>
        </w:rPr>
      </w:pPr>
      <w:r>
        <w:rPr>
          <w:rFonts w:cstheme="minorHAnsi"/>
          <w:b/>
          <w:sz w:val="36"/>
          <w:szCs w:val="36"/>
        </w:rPr>
        <w:lastRenderedPageBreak/>
        <w:br/>
      </w:r>
      <w:r w:rsidR="00071829" w:rsidRPr="00FE52A8">
        <w:rPr>
          <w:rFonts w:cstheme="minorHAnsi"/>
          <w:b/>
          <w:sz w:val="36"/>
          <w:szCs w:val="36"/>
        </w:rPr>
        <w:t>Benefit Plan Overview</w:t>
      </w:r>
    </w:p>
    <w:p w14:paraId="23363B30" w14:textId="77777777" w:rsidR="00805649" w:rsidRDefault="00805649" w:rsidP="00CB7690">
      <w:pPr>
        <w:rPr>
          <w:rFonts w:cstheme="minorHAnsi"/>
          <w:b/>
          <w:sz w:val="28"/>
          <w:szCs w:val="28"/>
        </w:rPr>
      </w:pPr>
    </w:p>
    <w:p w14:paraId="20258983" w14:textId="5774B9F4" w:rsidR="00CB7690" w:rsidRDefault="00CB7690" w:rsidP="00CB7690">
      <w:pPr>
        <w:rPr>
          <w:rFonts w:cstheme="minorHAnsi"/>
          <w:b/>
          <w:sz w:val="28"/>
          <w:szCs w:val="28"/>
        </w:rPr>
      </w:pPr>
      <w:r>
        <w:rPr>
          <w:rFonts w:cstheme="minorHAnsi"/>
          <w:b/>
          <w:sz w:val="28"/>
          <w:szCs w:val="28"/>
        </w:rPr>
        <w:t>Changes and Updates</w:t>
      </w:r>
    </w:p>
    <w:p w14:paraId="6FB1492E" w14:textId="77777777" w:rsidR="00CB7690" w:rsidRDefault="00CB7690" w:rsidP="00CB7690">
      <w:pPr>
        <w:rPr>
          <w:rFonts w:cstheme="minorHAnsi"/>
          <w:sz w:val="24"/>
          <w:szCs w:val="24"/>
        </w:rPr>
      </w:pPr>
      <w:r>
        <w:rPr>
          <w:rFonts w:cstheme="minorHAnsi"/>
          <w:sz w:val="24"/>
          <w:szCs w:val="24"/>
        </w:rPr>
        <w:t xml:space="preserve">There are no changes to the benefit plans this year.  </w:t>
      </w:r>
    </w:p>
    <w:p w14:paraId="72896093" w14:textId="77777777" w:rsidR="00805649" w:rsidRDefault="00805649" w:rsidP="00CB7690">
      <w:pPr>
        <w:rPr>
          <w:rFonts w:cstheme="minorHAnsi"/>
          <w:b/>
          <w:sz w:val="28"/>
          <w:szCs w:val="28"/>
        </w:rPr>
      </w:pPr>
    </w:p>
    <w:p w14:paraId="6DC13123" w14:textId="565973F6" w:rsidR="00CB7690" w:rsidRPr="00CB7690" w:rsidRDefault="00CB7690" w:rsidP="00CB7690">
      <w:pPr>
        <w:rPr>
          <w:rFonts w:cstheme="minorHAnsi"/>
          <w:b/>
          <w:sz w:val="28"/>
          <w:szCs w:val="28"/>
        </w:rPr>
      </w:pPr>
      <w:r w:rsidRPr="00CB7690">
        <w:rPr>
          <w:rFonts w:cstheme="minorHAnsi"/>
          <w:b/>
          <w:sz w:val="28"/>
          <w:szCs w:val="28"/>
        </w:rPr>
        <w:t>HSA Contributions</w:t>
      </w:r>
    </w:p>
    <w:p w14:paraId="26E9C840" w14:textId="671FFECD" w:rsidR="00CB7690" w:rsidRDefault="00CB7690" w:rsidP="00CB7690">
      <w:pPr>
        <w:rPr>
          <w:rFonts w:cstheme="minorHAnsi"/>
          <w:sz w:val="24"/>
          <w:szCs w:val="24"/>
        </w:rPr>
      </w:pPr>
      <w:r>
        <w:rPr>
          <w:rFonts w:cstheme="minorHAnsi"/>
          <w:sz w:val="24"/>
          <w:szCs w:val="24"/>
        </w:rPr>
        <w:t>The EPC will contribute $1,000 single / $2,000 family in your account this January.  The IRS maximum contributions are $3,</w:t>
      </w:r>
      <w:r w:rsidR="008165B8">
        <w:rPr>
          <w:rFonts w:cstheme="minorHAnsi"/>
          <w:sz w:val="24"/>
          <w:szCs w:val="24"/>
        </w:rPr>
        <w:t>6</w:t>
      </w:r>
      <w:r w:rsidR="00905B6E">
        <w:rPr>
          <w:rFonts w:cstheme="minorHAnsi"/>
          <w:sz w:val="24"/>
          <w:szCs w:val="24"/>
        </w:rPr>
        <w:t>5</w:t>
      </w:r>
      <w:r w:rsidR="004C5C36">
        <w:rPr>
          <w:rFonts w:cstheme="minorHAnsi"/>
          <w:sz w:val="24"/>
          <w:szCs w:val="24"/>
        </w:rPr>
        <w:t>0</w:t>
      </w:r>
      <w:r>
        <w:rPr>
          <w:rFonts w:cstheme="minorHAnsi"/>
          <w:sz w:val="24"/>
          <w:szCs w:val="24"/>
        </w:rPr>
        <w:t>/single and $7,</w:t>
      </w:r>
      <w:r w:rsidR="00905B6E">
        <w:rPr>
          <w:rFonts w:cstheme="minorHAnsi"/>
          <w:sz w:val="24"/>
          <w:szCs w:val="24"/>
        </w:rPr>
        <w:t>3</w:t>
      </w:r>
      <w:r>
        <w:rPr>
          <w:rFonts w:cstheme="minorHAnsi"/>
          <w:sz w:val="24"/>
          <w:szCs w:val="24"/>
        </w:rPr>
        <w:t xml:space="preserve">00/family.  If the account holder is 55 or older in </w:t>
      </w:r>
      <w:r w:rsidR="004C5C36">
        <w:rPr>
          <w:rFonts w:cstheme="minorHAnsi"/>
          <w:sz w:val="24"/>
          <w:szCs w:val="24"/>
        </w:rPr>
        <w:t>202</w:t>
      </w:r>
      <w:r w:rsidR="00905B6E">
        <w:rPr>
          <w:rFonts w:cstheme="minorHAnsi"/>
          <w:sz w:val="24"/>
          <w:szCs w:val="24"/>
        </w:rPr>
        <w:t>2</w:t>
      </w:r>
      <w:r>
        <w:rPr>
          <w:rFonts w:cstheme="minorHAnsi"/>
          <w:sz w:val="24"/>
          <w:szCs w:val="24"/>
        </w:rPr>
        <w:t>, you can also contribute an additional $1,000.</w:t>
      </w:r>
    </w:p>
    <w:p w14:paraId="0256CFF6" w14:textId="3B50D38A" w:rsidR="00CB7690" w:rsidRPr="00CB7690" w:rsidRDefault="00CB7690" w:rsidP="00CB7690">
      <w:pPr>
        <w:rPr>
          <w:rFonts w:cstheme="minorHAnsi"/>
          <w:sz w:val="24"/>
          <w:szCs w:val="24"/>
        </w:rPr>
      </w:pPr>
      <w:r>
        <w:rPr>
          <w:rFonts w:cstheme="minorHAnsi"/>
          <w:sz w:val="24"/>
          <w:szCs w:val="24"/>
        </w:rPr>
        <w:t xml:space="preserve">Your annual election should not include the EPC contribution amount.  </w:t>
      </w:r>
      <w:r w:rsidR="008165B8">
        <w:rPr>
          <w:rFonts w:cstheme="minorHAnsi"/>
          <w:sz w:val="24"/>
          <w:szCs w:val="24"/>
        </w:rPr>
        <w:t xml:space="preserve">EPC contributions remain at $1,000 single /$2,000 family.  </w:t>
      </w:r>
      <w:r>
        <w:rPr>
          <w:rFonts w:cstheme="minorHAnsi"/>
          <w:sz w:val="24"/>
          <w:szCs w:val="24"/>
        </w:rPr>
        <w:t xml:space="preserve">Payroll will divide the annual amount by </w:t>
      </w:r>
      <w:r w:rsidR="004C5C36">
        <w:rPr>
          <w:rFonts w:cstheme="minorHAnsi"/>
          <w:sz w:val="24"/>
          <w:szCs w:val="24"/>
        </w:rPr>
        <w:t>24</w:t>
      </w:r>
      <w:r>
        <w:rPr>
          <w:rFonts w:cstheme="minorHAnsi"/>
          <w:sz w:val="24"/>
          <w:szCs w:val="24"/>
        </w:rPr>
        <w:t xml:space="preserve"> pays and </w:t>
      </w:r>
      <w:r w:rsidR="00805649">
        <w:rPr>
          <w:rFonts w:cstheme="minorHAnsi"/>
          <w:sz w:val="24"/>
          <w:szCs w:val="24"/>
        </w:rPr>
        <w:t>deposit your contribution per pay.</w:t>
      </w:r>
      <w:r w:rsidR="004C5C36">
        <w:rPr>
          <w:rFonts w:cstheme="minorHAnsi"/>
          <w:sz w:val="24"/>
          <w:szCs w:val="24"/>
        </w:rPr>
        <w:t xml:space="preserve">  Any updates, changes or corrections will be made via a paper form with Stephanie.  </w:t>
      </w:r>
    </w:p>
    <w:p w14:paraId="4DDBF7F4" w14:textId="77777777" w:rsidR="00CB7690" w:rsidRDefault="00CB7690">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6BB0D323" w:rsidR="00071829" w:rsidRPr="003D0A20" w:rsidRDefault="003D0A20">
      <w:pPr>
        <w:rPr>
          <w:rStyle w:val="Hyperlink"/>
          <w:rFonts w:cstheme="minorHAnsi"/>
          <w:sz w:val="24"/>
          <w:szCs w:val="24"/>
        </w:rPr>
      </w:pPr>
      <w:r>
        <w:rPr>
          <w:rStyle w:val="Hyperlink"/>
          <w:rFonts w:cstheme="minorHAnsi"/>
          <w:sz w:val="24"/>
          <w:szCs w:val="24"/>
        </w:rPr>
        <w:fldChar w:fldCharType="begin"/>
      </w:r>
      <w:r w:rsidR="00905B6E">
        <w:rPr>
          <w:rStyle w:val="Hyperlink"/>
          <w:rFonts w:cstheme="minorHAnsi"/>
          <w:sz w:val="24"/>
          <w:szCs w:val="24"/>
        </w:rPr>
        <w:instrText>HYPERLINK "https://epcschools.org/health-benefits/districts/epc"</w:instrText>
      </w:r>
      <w:r>
        <w:rPr>
          <w:rStyle w:val="Hyperlink"/>
          <w:rFonts w:cstheme="minorHAnsi"/>
          <w:sz w:val="24"/>
          <w:szCs w:val="24"/>
        </w:rPr>
        <w:fldChar w:fldCharType="separate"/>
      </w:r>
      <w:r w:rsidR="007971AC" w:rsidRPr="003D0A20">
        <w:rPr>
          <w:rStyle w:val="Hyperlink"/>
          <w:rFonts w:cstheme="minorHAnsi"/>
          <w:sz w:val="24"/>
          <w:szCs w:val="24"/>
        </w:rPr>
        <w:t xml:space="preserve">Plan </w:t>
      </w:r>
      <w:r>
        <w:rPr>
          <w:rStyle w:val="Hyperlink"/>
          <w:rFonts w:cstheme="minorHAnsi"/>
          <w:sz w:val="24"/>
          <w:szCs w:val="24"/>
        </w:rPr>
        <w:t xml:space="preserve">Summary </w:t>
      </w:r>
    </w:p>
    <w:p w14:paraId="71992F19" w14:textId="3D24179B" w:rsidR="006214A6" w:rsidRPr="00905B6E" w:rsidRDefault="003D0A20" w:rsidP="00071829">
      <w:pPr>
        <w:rPr>
          <w:rStyle w:val="Hyperlink"/>
          <w:rFonts w:cstheme="minorHAnsi"/>
          <w:sz w:val="24"/>
          <w:szCs w:val="24"/>
        </w:rPr>
      </w:pPr>
      <w:r>
        <w:rPr>
          <w:rStyle w:val="Hyperlink"/>
          <w:rFonts w:cstheme="minorHAnsi"/>
          <w:sz w:val="24"/>
          <w:szCs w:val="24"/>
        </w:rPr>
        <w:fldChar w:fldCharType="end"/>
      </w:r>
      <w:r w:rsidR="00905B6E">
        <w:rPr>
          <w:rFonts w:cstheme="minorHAnsi"/>
          <w:sz w:val="24"/>
          <w:szCs w:val="24"/>
        </w:rPr>
        <w:fldChar w:fldCharType="begin"/>
      </w:r>
      <w:r w:rsidR="00905B6E">
        <w:rPr>
          <w:rFonts w:cstheme="minorHAnsi"/>
          <w:sz w:val="24"/>
          <w:szCs w:val="24"/>
        </w:rPr>
        <w:instrText xml:space="preserve"> HYPERLINK "https://epcschools.org/health-benefits/districts/epc" </w:instrText>
      </w:r>
      <w:r w:rsidR="00905B6E">
        <w:rPr>
          <w:rFonts w:cstheme="minorHAnsi"/>
          <w:sz w:val="24"/>
          <w:szCs w:val="24"/>
        </w:rPr>
        <w:fldChar w:fldCharType="separate"/>
      </w:r>
      <w:r w:rsidRPr="00905B6E">
        <w:rPr>
          <w:rStyle w:val="Hyperlink"/>
          <w:rFonts w:cstheme="minorHAnsi"/>
          <w:sz w:val="24"/>
          <w:szCs w:val="24"/>
        </w:rPr>
        <w:t>Plan SBC</w:t>
      </w:r>
    </w:p>
    <w:p w14:paraId="49341D36" w14:textId="5D02C3CC" w:rsidR="00071829" w:rsidRPr="00071829" w:rsidRDefault="00905B6E" w:rsidP="00071829">
      <w:pPr>
        <w:rPr>
          <w:rFonts w:cstheme="minorHAnsi"/>
          <w:sz w:val="24"/>
          <w:szCs w:val="24"/>
        </w:rPr>
      </w:pPr>
      <w:r>
        <w:rPr>
          <w:rFonts w:cstheme="minorHAnsi"/>
          <w:sz w:val="24"/>
          <w:szCs w:val="24"/>
        </w:rPr>
        <w:fldChar w:fldCharType="end"/>
      </w:r>
      <w:r w:rsidR="00071829"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00071829"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00071829"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7" w:history="1">
        <w:r w:rsidR="00E85C8D" w:rsidRPr="00482999">
          <w:rPr>
            <w:rStyle w:val="Hyperlink"/>
            <w:rFonts w:cstheme="minorHAnsi"/>
            <w:sz w:val="24"/>
            <w:szCs w:val="24"/>
          </w:rPr>
          <w:t>www.myuhc.com</w:t>
        </w:r>
      </w:hyperlink>
    </w:p>
    <w:p w14:paraId="204647AF" w14:textId="77777777" w:rsidR="004C5C36" w:rsidRDefault="004C5C36" w:rsidP="00071829">
      <w:pPr>
        <w:rPr>
          <w:rFonts w:cstheme="minorHAnsi"/>
          <w:b/>
          <w:sz w:val="28"/>
          <w:szCs w:val="28"/>
        </w:rPr>
      </w:pPr>
    </w:p>
    <w:p w14:paraId="1A283E59" w14:textId="11C07B49"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0D13B8D0" w:rsidR="008B4054" w:rsidRDefault="008B4054" w:rsidP="00071829">
      <w:pPr>
        <w:rPr>
          <w:rFonts w:cstheme="minorHAnsi"/>
          <w:sz w:val="24"/>
          <w:szCs w:val="24"/>
        </w:rPr>
      </w:pPr>
    </w:p>
    <w:p w14:paraId="1B4AD3D3" w14:textId="77777777" w:rsidR="00805649" w:rsidRDefault="00805649" w:rsidP="00071829">
      <w:pPr>
        <w:rPr>
          <w:rFonts w:cstheme="minorHAnsi"/>
          <w:sz w:val="24"/>
          <w:szCs w:val="24"/>
        </w:rPr>
      </w:pPr>
    </w:p>
    <w:p w14:paraId="20AD1933" w14:textId="77777777" w:rsidR="00805649" w:rsidRDefault="00805649"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2A5C909A" w:rsidR="003450BD" w:rsidRPr="003D0A20" w:rsidRDefault="003D0A20" w:rsidP="003450BD">
      <w:pPr>
        <w:rPr>
          <w:rStyle w:val="Hyperlink"/>
          <w:rFonts w:cstheme="minorHAnsi"/>
          <w:sz w:val="24"/>
          <w:szCs w:val="24"/>
        </w:rPr>
      </w:pPr>
      <w:r>
        <w:rPr>
          <w:rStyle w:val="Hyperlink"/>
          <w:rFonts w:cstheme="minorHAnsi"/>
          <w:sz w:val="24"/>
          <w:szCs w:val="24"/>
        </w:rPr>
        <w:fldChar w:fldCharType="begin"/>
      </w:r>
      <w:r w:rsidR="00905B6E">
        <w:rPr>
          <w:rStyle w:val="Hyperlink"/>
          <w:rFonts w:cstheme="minorHAnsi"/>
          <w:sz w:val="24"/>
          <w:szCs w:val="24"/>
        </w:rPr>
        <w:instrText>HYPERLINK "https://epcschools.org/health-benefits/districts/epc"</w:instrText>
      </w:r>
      <w:r>
        <w:rPr>
          <w:rStyle w:val="Hyperlink"/>
          <w:rFonts w:cstheme="minorHAnsi"/>
          <w:sz w:val="24"/>
          <w:szCs w:val="24"/>
        </w:rPr>
        <w:fldChar w:fldCharType="separate"/>
      </w:r>
      <w:r w:rsidR="003450BD" w:rsidRPr="003D0A20">
        <w:rPr>
          <w:rStyle w:val="Hyperlink"/>
          <w:rFonts w:cstheme="minorHAnsi"/>
          <w:sz w:val="24"/>
          <w:szCs w:val="24"/>
        </w:rPr>
        <w:t>Plan Summary</w:t>
      </w:r>
    </w:p>
    <w:p w14:paraId="04D73589" w14:textId="0D88AE10" w:rsidR="00071829" w:rsidRDefault="003D0A20" w:rsidP="00071829">
      <w:pPr>
        <w:rPr>
          <w:rStyle w:val="Hyperlink"/>
          <w:rFonts w:cstheme="minorHAnsi"/>
          <w:sz w:val="24"/>
          <w:szCs w:val="24"/>
        </w:rPr>
      </w:pPr>
      <w:r>
        <w:rPr>
          <w:rStyle w:val="Hyperlink"/>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670848A8" w14:textId="77777777" w:rsidR="003D209D" w:rsidRPr="00071829" w:rsidRDefault="003D209D"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420DAC30" w:rsidR="003450BD" w:rsidRPr="003D0A20" w:rsidRDefault="003D0A20" w:rsidP="00071829">
      <w:pPr>
        <w:rPr>
          <w:rStyle w:val="Hyperlink"/>
          <w:rFonts w:cstheme="minorHAnsi"/>
          <w:sz w:val="24"/>
          <w:szCs w:val="24"/>
        </w:rPr>
      </w:pPr>
      <w:r>
        <w:rPr>
          <w:rStyle w:val="Hyperlink"/>
          <w:rFonts w:cstheme="minorHAnsi"/>
          <w:sz w:val="24"/>
          <w:szCs w:val="24"/>
        </w:rPr>
        <w:fldChar w:fldCharType="begin"/>
      </w:r>
      <w:r w:rsidR="00905B6E">
        <w:rPr>
          <w:rStyle w:val="Hyperlink"/>
          <w:rFonts w:cstheme="minorHAnsi"/>
          <w:sz w:val="24"/>
          <w:szCs w:val="24"/>
        </w:rPr>
        <w:instrText>HYPERLINK "https://epcschools.org/health-benefits/districts/epc"</w:instrText>
      </w:r>
      <w:r>
        <w:rPr>
          <w:rStyle w:val="Hyperlink"/>
          <w:rFonts w:cstheme="minorHAnsi"/>
          <w:sz w:val="24"/>
          <w:szCs w:val="24"/>
        </w:rPr>
        <w:fldChar w:fldCharType="separate"/>
      </w:r>
      <w:r w:rsidR="003450BD" w:rsidRPr="003D0A20">
        <w:rPr>
          <w:rStyle w:val="Hyperlink"/>
          <w:rFonts w:cstheme="minorHAnsi"/>
          <w:sz w:val="24"/>
          <w:szCs w:val="24"/>
        </w:rPr>
        <w:t>Plan Summary</w:t>
      </w:r>
    </w:p>
    <w:p w14:paraId="5606AE66" w14:textId="01017CD5" w:rsidR="00071829" w:rsidRDefault="003D0A20" w:rsidP="00071829">
      <w:pPr>
        <w:rPr>
          <w:rFonts w:cstheme="minorHAnsi"/>
          <w:sz w:val="24"/>
          <w:szCs w:val="24"/>
        </w:rPr>
      </w:pPr>
      <w:r>
        <w:rPr>
          <w:rStyle w:val="Hyperlink"/>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0EBF2545" w14:textId="77777777" w:rsidR="003D209D" w:rsidRDefault="003D209D" w:rsidP="00071829">
      <w:pPr>
        <w:rPr>
          <w:rFonts w:cstheme="minorHAnsi"/>
          <w:sz w:val="24"/>
          <w:szCs w:val="24"/>
        </w:rPr>
      </w:pPr>
    </w:p>
    <w:p w14:paraId="33697F31" w14:textId="4A3E3929" w:rsidR="00805649" w:rsidRPr="00805649" w:rsidRDefault="00905B6E" w:rsidP="00071829">
      <w:pPr>
        <w:rPr>
          <w:rFonts w:cstheme="minorHAnsi"/>
          <w:b/>
          <w:sz w:val="28"/>
          <w:szCs w:val="28"/>
        </w:rPr>
      </w:pPr>
      <w:r>
        <w:rPr>
          <w:rFonts w:cstheme="minorHAnsi"/>
          <w:b/>
          <w:sz w:val="28"/>
          <w:szCs w:val="28"/>
        </w:rPr>
        <w:t>Securian</w:t>
      </w:r>
      <w:r w:rsidR="00805649">
        <w:rPr>
          <w:rFonts w:cstheme="minorHAnsi"/>
          <w:b/>
          <w:sz w:val="28"/>
          <w:szCs w:val="28"/>
        </w:rPr>
        <w:t xml:space="preserve"> </w:t>
      </w:r>
      <w:r w:rsidR="00805649" w:rsidRPr="00805649">
        <w:rPr>
          <w:rFonts w:cstheme="minorHAnsi"/>
          <w:b/>
          <w:sz w:val="28"/>
          <w:szCs w:val="28"/>
        </w:rPr>
        <w:t>Voluntary Life</w:t>
      </w:r>
    </w:p>
    <w:p w14:paraId="01F8F808" w14:textId="100BDD39" w:rsidR="00805649" w:rsidRDefault="00805649" w:rsidP="00071829">
      <w:pPr>
        <w:rPr>
          <w:rFonts w:cstheme="minorHAnsi"/>
          <w:sz w:val="24"/>
          <w:szCs w:val="24"/>
        </w:rPr>
      </w:pPr>
      <w:r>
        <w:rPr>
          <w:rFonts w:cstheme="minorHAnsi"/>
          <w:sz w:val="24"/>
          <w:szCs w:val="24"/>
        </w:rPr>
        <w:t xml:space="preserve">This year we are offering a full open enrollment for the </w:t>
      </w:r>
      <w:r w:rsidR="00905B6E">
        <w:rPr>
          <w:rFonts w:cstheme="minorHAnsi"/>
          <w:sz w:val="24"/>
          <w:szCs w:val="24"/>
        </w:rPr>
        <w:t>Securian</w:t>
      </w:r>
      <w:r>
        <w:rPr>
          <w:rFonts w:cstheme="minorHAnsi"/>
          <w:sz w:val="24"/>
          <w:szCs w:val="24"/>
        </w:rPr>
        <w:t xml:space="preserve"> Voluntary Life/AD&amp;D. </w:t>
      </w:r>
    </w:p>
    <w:p w14:paraId="30EC5C92" w14:textId="77777777" w:rsidR="00805649" w:rsidRDefault="00805649" w:rsidP="00805649">
      <w:pPr>
        <w:rPr>
          <w:rFonts w:cstheme="minorHAnsi"/>
          <w:b/>
          <w:sz w:val="36"/>
          <w:szCs w:val="36"/>
        </w:rPr>
      </w:pPr>
    </w:p>
    <w:p w14:paraId="76A81E2F" w14:textId="77777777" w:rsidR="00805649" w:rsidRDefault="00805649" w:rsidP="00805649">
      <w:pPr>
        <w:rPr>
          <w:rFonts w:cstheme="minorHAnsi"/>
          <w:b/>
          <w:sz w:val="36"/>
          <w:szCs w:val="36"/>
        </w:rPr>
      </w:pPr>
    </w:p>
    <w:p w14:paraId="3D26518A" w14:textId="77777777" w:rsidR="00805649" w:rsidRPr="00F6547E" w:rsidRDefault="00805649" w:rsidP="00805649">
      <w:pPr>
        <w:rPr>
          <w:rFonts w:cstheme="minorHAnsi"/>
          <w:b/>
          <w:sz w:val="36"/>
          <w:szCs w:val="36"/>
        </w:rPr>
      </w:pPr>
      <w:r w:rsidRPr="00F6547E">
        <w:rPr>
          <w:rFonts w:cstheme="minorHAnsi"/>
          <w:b/>
          <w:sz w:val="36"/>
          <w:szCs w:val="36"/>
        </w:rPr>
        <w:t>Qualified Life Events</w:t>
      </w:r>
    </w:p>
    <w:p w14:paraId="0212EA30" w14:textId="77777777" w:rsidR="00805649" w:rsidRDefault="00805649" w:rsidP="00805649">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   Some of the qualified life events are listed below:</w:t>
      </w:r>
    </w:p>
    <w:p w14:paraId="2AAED8C1" w14:textId="77777777" w:rsidR="00805649" w:rsidRDefault="00805649" w:rsidP="00805649">
      <w:pPr>
        <w:ind w:firstLine="720"/>
        <w:rPr>
          <w:rFonts w:cstheme="minorHAnsi"/>
        </w:rPr>
      </w:pPr>
      <w:r>
        <w:rPr>
          <w:rFonts w:cstheme="minorHAnsi"/>
        </w:rPr>
        <w:t>Marriage</w:t>
      </w:r>
    </w:p>
    <w:p w14:paraId="10BE2921" w14:textId="77777777" w:rsidR="00805649" w:rsidRDefault="00805649" w:rsidP="00805649">
      <w:pPr>
        <w:ind w:firstLine="720"/>
        <w:rPr>
          <w:rFonts w:cstheme="minorHAnsi"/>
        </w:rPr>
      </w:pPr>
      <w:r>
        <w:rPr>
          <w:rFonts w:cstheme="minorHAnsi"/>
        </w:rPr>
        <w:t>Divorce</w:t>
      </w:r>
    </w:p>
    <w:p w14:paraId="6A3C8644" w14:textId="77777777" w:rsidR="00805649" w:rsidRDefault="00805649" w:rsidP="00805649">
      <w:pPr>
        <w:ind w:firstLine="720"/>
        <w:rPr>
          <w:rFonts w:cstheme="minorHAnsi"/>
        </w:rPr>
      </w:pPr>
      <w:r>
        <w:rPr>
          <w:rFonts w:cstheme="minorHAnsi"/>
        </w:rPr>
        <w:t>Birth/Adoption</w:t>
      </w:r>
    </w:p>
    <w:p w14:paraId="2EF7D025" w14:textId="77777777" w:rsidR="00805649" w:rsidRDefault="00805649" w:rsidP="00805649">
      <w:pPr>
        <w:ind w:firstLine="720"/>
        <w:rPr>
          <w:rFonts w:cstheme="minorHAnsi"/>
        </w:rPr>
      </w:pPr>
      <w:r>
        <w:rPr>
          <w:rFonts w:cstheme="minorHAnsi"/>
        </w:rPr>
        <w:t>Death</w:t>
      </w:r>
    </w:p>
    <w:p w14:paraId="73F8F56D" w14:textId="77777777" w:rsidR="00805649" w:rsidRPr="00DF1AA9" w:rsidRDefault="00805649" w:rsidP="00805649">
      <w:pPr>
        <w:ind w:firstLine="720"/>
        <w:rPr>
          <w:rFonts w:cstheme="minorHAnsi"/>
        </w:rPr>
      </w:pPr>
      <w:r>
        <w:rPr>
          <w:rFonts w:cstheme="minorHAnsi"/>
        </w:rPr>
        <w:t>Loss of coverage</w:t>
      </w:r>
    </w:p>
    <w:p w14:paraId="1D6E4A54" w14:textId="77777777" w:rsidR="00805649" w:rsidRDefault="00805649" w:rsidP="00071829">
      <w:pPr>
        <w:rPr>
          <w:rFonts w:cstheme="minorHAnsi"/>
          <w:sz w:val="24"/>
          <w:szCs w:val="24"/>
        </w:rPr>
      </w:pPr>
    </w:p>
    <w:p w14:paraId="2A9AE66A" w14:textId="77777777" w:rsidR="00805649" w:rsidRDefault="00805649"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71633529"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905B6E">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2A22C0C2" w14:textId="77777777" w:rsidR="008B4054" w:rsidRDefault="008B4054">
      <w:pPr>
        <w:rPr>
          <w:rFonts w:cstheme="minorHAnsi"/>
          <w:sz w:val="24"/>
          <w:szCs w:val="24"/>
        </w:rPr>
      </w:pPr>
    </w:p>
    <w:p w14:paraId="2AE51D68" w14:textId="00ECF7AD" w:rsidR="00F6547E" w:rsidRPr="00F6547E" w:rsidRDefault="00805649" w:rsidP="00F6547E">
      <w:pPr>
        <w:rPr>
          <w:rFonts w:eastAsia="Times New Roman" w:cstheme="minorHAnsi"/>
          <w:b/>
          <w:color w:val="003E78"/>
          <w:sz w:val="36"/>
          <w:szCs w:val="36"/>
        </w:rPr>
      </w:pP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sidR="00F6547E" w:rsidRPr="00F6547E">
        <w:rPr>
          <w:rFonts w:eastAsia="Times New Roman" w:cstheme="minorHAnsi"/>
          <w:b/>
          <w:sz w:val="36"/>
          <w:szCs w:val="36"/>
        </w:rPr>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02417816" w14:textId="085AE88A" w:rsidR="00805649" w:rsidRDefault="00F6547E">
      <w:pPr>
        <w:rPr>
          <w:rStyle w:val="Hyperlink"/>
          <w:rFonts w:cstheme="minorHAnsi"/>
          <w:b/>
          <w:bCs/>
          <w:sz w:val="36"/>
          <w:szCs w:val="36"/>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w:t>
      </w:r>
      <w:r w:rsidR="00805649">
        <w:rPr>
          <w:rFonts w:eastAsia="Times New Roman" w:cstheme="minorHAnsi"/>
          <w:color w:val="444444"/>
        </w:rPr>
        <w:t>Y</w:t>
      </w:r>
      <w:r w:rsidR="003450BD">
        <w:rPr>
          <w:rFonts w:eastAsia="Times New Roman" w:cstheme="minorHAnsi"/>
          <w:color w:val="444444"/>
        </w:rPr>
        <w:t>our plan may have a separate out-of-pocket maximum amount for prescription drugs.</w:t>
      </w:r>
      <w:r w:rsidR="00805649">
        <w:rPr>
          <w:rStyle w:val="Hyperlink"/>
          <w:rFonts w:cstheme="minorHAnsi"/>
          <w:b/>
          <w:bCs/>
          <w:sz w:val="36"/>
          <w:szCs w:val="36"/>
        </w:rPr>
        <w:br/>
      </w:r>
      <w:r w:rsidR="00805649">
        <w:rPr>
          <w:rStyle w:val="Hyperlink"/>
          <w:rFonts w:cstheme="minorHAnsi"/>
          <w:b/>
          <w:bCs/>
          <w:sz w:val="36"/>
          <w:szCs w:val="36"/>
        </w:rPr>
        <w:br w:type="page"/>
      </w:r>
    </w:p>
    <w:p w14:paraId="3CE9CD98" w14:textId="44295F80" w:rsidR="000900D9" w:rsidRPr="009F6162" w:rsidRDefault="009F6162" w:rsidP="000900D9">
      <w:pPr>
        <w:rPr>
          <w:rStyle w:val="Hyperlink"/>
          <w:rFonts w:cstheme="minorHAnsi"/>
          <w:b/>
          <w:bCs/>
          <w:sz w:val="36"/>
          <w:szCs w:val="36"/>
        </w:rPr>
      </w:pPr>
      <w:r>
        <w:rPr>
          <w:rStyle w:val="Hyperlink"/>
          <w:rFonts w:cstheme="minorHAnsi"/>
          <w:b/>
          <w:bCs/>
          <w:sz w:val="36"/>
          <w:szCs w:val="36"/>
        </w:rPr>
        <w:lastRenderedPageBreak/>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39BC43FD" w14:textId="16301680" w:rsidR="00065D73" w:rsidRPr="00346245" w:rsidRDefault="009F6162" w:rsidP="00CB7690">
      <w:pPr>
        <w:rPr>
          <w:rFonts w:cstheme="minorHAnsi"/>
          <w:bCs/>
          <w:color w:val="003E78"/>
        </w:rPr>
      </w:pPr>
      <w:r>
        <w:rPr>
          <w:rStyle w:val="Hyperlink"/>
          <w:rFonts w:cstheme="minorHAnsi"/>
          <w:b/>
          <w:bCs/>
          <w:sz w:val="36"/>
          <w:szCs w:val="36"/>
        </w:rPr>
        <w:fldChar w:fldCharType="end"/>
      </w:r>
      <w:r w:rsidR="00065D73" w:rsidRPr="00065D73">
        <w:rPr>
          <w:rFonts w:cstheme="minorHAnsi"/>
          <w:bCs/>
        </w:rPr>
        <w:t>General Health Notices</w:t>
      </w:r>
      <w:r w:rsidR="00CB7690">
        <w:rPr>
          <w:rFonts w:cstheme="minorHAnsi"/>
          <w:bCs/>
        </w:rPr>
        <w:t xml:space="preserve"> (</w:t>
      </w:r>
      <w:r w:rsidR="00065D73" w:rsidRPr="00346245">
        <w:rPr>
          <w:rFonts w:cstheme="minorHAnsi"/>
          <w:bCs/>
        </w:rPr>
        <w:t>Includes GINA, Special Enrollment Rights, WHCRA</w:t>
      </w:r>
      <w:r w:rsidR="00CB7690">
        <w:rPr>
          <w:rFonts w:cstheme="minorHAnsi"/>
          <w:bCs/>
        </w:rPr>
        <w:t>)</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Pr="00805649" w:rsidRDefault="0076187D" w:rsidP="000900D9">
      <w:pPr>
        <w:rPr>
          <w:rFonts w:cstheme="minorHAnsi"/>
          <w:sz w:val="24"/>
          <w:szCs w:val="24"/>
        </w:rPr>
      </w:pPr>
    </w:p>
    <w:p w14:paraId="3893A071" w14:textId="2FA49AA7" w:rsidR="0076187D" w:rsidRPr="00805649" w:rsidRDefault="00805649" w:rsidP="000900D9">
      <w:pPr>
        <w:rPr>
          <w:rFonts w:cstheme="minorHAnsi"/>
          <w:b/>
          <w:sz w:val="36"/>
          <w:szCs w:val="36"/>
        </w:rPr>
      </w:pPr>
      <w:r w:rsidRPr="00805649">
        <w:rPr>
          <w:rFonts w:cstheme="minorHAnsi"/>
          <w:b/>
          <w:sz w:val="36"/>
          <w:szCs w:val="36"/>
        </w:rPr>
        <w:t>Questions?</w:t>
      </w:r>
    </w:p>
    <w:p w14:paraId="2297ABC0" w14:textId="69E0E49B" w:rsidR="00805649" w:rsidRDefault="00805649" w:rsidP="000900D9">
      <w:pPr>
        <w:rPr>
          <w:rFonts w:cstheme="minorHAnsi"/>
          <w:bCs/>
        </w:rPr>
      </w:pPr>
      <w:r>
        <w:rPr>
          <w:rFonts w:cstheme="minorHAnsi"/>
          <w:bCs/>
        </w:rPr>
        <w:t>Please see Ellen with any questions.</w:t>
      </w:r>
    </w:p>
    <w:p w14:paraId="58CDCA90" w14:textId="77777777" w:rsidR="00805649" w:rsidRDefault="00805649"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1A6D"/>
    <w:rsid w:val="003675CF"/>
    <w:rsid w:val="00370B73"/>
    <w:rsid w:val="00371BB5"/>
    <w:rsid w:val="003844A7"/>
    <w:rsid w:val="003A3D12"/>
    <w:rsid w:val="003A5FE0"/>
    <w:rsid w:val="003D0A20"/>
    <w:rsid w:val="003D0CBC"/>
    <w:rsid w:val="003D209D"/>
    <w:rsid w:val="003D4446"/>
    <w:rsid w:val="003E231A"/>
    <w:rsid w:val="003E31A9"/>
    <w:rsid w:val="003F74BF"/>
    <w:rsid w:val="00400FBC"/>
    <w:rsid w:val="00402251"/>
    <w:rsid w:val="004361F7"/>
    <w:rsid w:val="00454656"/>
    <w:rsid w:val="00480BD1"/>
    <w:rsid w:val="0049748B"/>
    <w:rsid w:val="004B115D"/>
    <w:rsid w:val="004C5C36"/>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05649"/>
    <w:rsid w:val="00814FFB"/>
    <w:rsid w:val="008165B8"/>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B6E"/>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51079"/>
    <w:rsid w:val="00B55688"/>
    <w:rsid w:val="00B719D9"/>
    <w:rsid w:val="00B72FC7"/>
    <w:rsid w:val="00B9512D"/>
    <w:rsid w:val="00B95666"/>
    <w:rsid w:val="00BA2D9D"/>
    <w:rsid w:val="00BA3AEB"/>
    <w:rsid w:val="00BB402C"/>
    <w:rsid w:val="00BD5EDD"/>
    <w:rsid w:val="00C01B2C"/>
    <w:rsid w:val="00C05790"/>
    <w:rsid w:val="00C13C9B"/>
    <w:rsid w:val="00C24FD2"/>
    <w:rsid w:val="00C272D2"/>
    <w:rsid w:val="00C33B73"/>
    <w:rsid w:val="00C364F4"/>
    <w:rsid w:val="00C42301"/>
    <w:rsid w:val="00C735E5"/>
    <w:rsid w:val="00C75C2E"/>
    <w:rsid w:val="00C8287B"/>
    <w:rsid w:val="00C90583"/>
    <w:rsid w:val="00C93525"/>
    <w:rsid w:val="00CA1FEA"/>
    <w:rsid w:val="00CA6E5D"/>
    <w:rsid w:val="00CB769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customStyle="1" w:styleId="UnresolvedMention2">
    <w:name w:val="Unresolved Mention2"/>
    <w:basedOn w:val="DefaultParagraphFont"/>
    <w:uiPriority w:val="99"/>
    <w:semiHidden/>
    <w:unhideWhenUsed/>
    <w:rsid w:val="00065D73"/>
    <w:rPr>
      <w:color w:val="605E5C"/>
      <w:shd w:val="clear" w:color="auto" w:fill="E1DFDD"/>
    </w:rPr>
  </w:style>
  <w:style w:type="character" w:styleId="UnresolvedMention">
    <w:name w:val="Unresolved Mention"/>
    <w:basedOn w:val="DefaultParagraphFont"/>
    <w:uiPriority w:val="99"/>
    <w:semiHidden/>
    <w:unhideWhenUsed/>
    <w:rsid w:val="00905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uh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5</cp:revision>
  <cp:lastPrinted>2018-07-17T17:48:00Z</cp:lastPrinted>
  <dcterms:created xsi:type="dcterms:W3CDTF">2020-10-19T13:47:00Z</dcterms:created>
  <dcterms:modified xsi:type="dcterms:W3CDTF">2021-10-08T15:41:00Z</dcterms:modified>
</cp:coreProperties>
</file>